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XXVIII.242.2020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Jelczu - Laskowicach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listopada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zaliczenia drogi wewnętrznej do kategorii dróg gminnych oraz ustalania jej przebiegu.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art.18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(tekst jednolity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1985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drogach publicznych (tekst jednolity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zm.), po zasięgnięciu opinii Zarządu Powiatu Oławskiego,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Jelczu-Laskowicach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Zalicza się do kategorii dróg gminnych, na terenie Gminy Jelcz-Laskowice drogę wewnętrzną stanowiącą działkę nr 414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część działki 421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AM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obrębie miejscowości Biskupice Oławskie; (położenie przedmiotowej drogi przedstawiono na załączniku graficznym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stanowiącym integralną część niniejszej uchwały).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Położenie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drogi,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oznaczeniem na mapie stanowiącej załącznik graficzny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Jelcza-Laskowic.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Dolnośląskiego.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Przewodnicząca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Beata Bejda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567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206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XXVIII.242.2020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Jelczu - Laskowicach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drogi gminnej nr 414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 działki nr 421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AM-2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Biskupicach Oławskich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drawing>
          <wp:inline>
            <wp:extent cx="5764581" cy="4065748"/>
            <wp:docPr id="10000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424932" name=""/>
                    <pic:cNvPicPr/>
                  </pic:nvPicPr>
                  <pic:blipFill>
                    <a:blip xmlns:r="http://schemas.openxmlformats.org/officeDocument/2006/relationships" r:embed="rId5"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4581" cy="4065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7"/>
      <w:endnotePr>
        <w:numFmt w:val="decimal"/>
      </w:endnotePr>
      <w:type w:val="nextPage"/>
      <w:pgSz w:w="11906" w:h="16838"/>
      <w:pgMar w:top="1417" w:right="1020" w:bottom="567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54A0578D-271B-4BE2-B24A-81B6B5CC3F4B.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54A0578D-271B-4BE2-B24A-81B6B5CC3F4B.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image" Target="media/image1.png" /><Relationship Id="rId6" Type="http://schemas.openxmlformats.org/officeDocument/2006/relationships/image" Target="Zalacznik2B6CB807-B2B0-4064-B5BA-B2C8FE60F054.png" TargetMode="External" /><Relationship Id="rId7" Type="http://schemas.openxmlformats.org/officeDocument/2006/relationships/footer" Target="footer2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Jelczu - Laskowicach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XXVIII.242.2020 z dnia 26 listopada 2020 r.</dc:title>
  <dc:subject>w sprawie zaliczenia drogi wewnętrznej do kategorii dróg gminnych oraz ustalania jej przebiegu.</dc:subject>
  <dc:creator>MartaL</dc:creator>
  <cp:lastModifiedBy>MartaL</cp:lastModifiedBy>
  <cp:revision>1</cp:revision>
  <dcterms:created xsi:type="dcterms:W3CDTF">2020-12-02T13:58:15Z</dcterms:created>
  <dcterms:modified xsi:type="dcterms:W3CDTF">2020-12-02T13:58:15Z</dcterms:modified>
  <cp:category>Akt prawny</cp:category>
</cp:coreProperties>
</file>