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85337" w14:textId="7A42C8FC" w:rsidR="0014615A" w:rsidRPr="001F374B" w:rsidRDefault="00924048" w:rsidP="00564CD9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center"/>
        <w:rPr>
          <w:rFonts w:eastAsia="Times New Roman" w:cs="Times New Roman"/>
          <w:spacing w:val="5"/>
          <w:sz w:val="18"/>
          <w:szCs w:val="18"/>
        </w:rPr>
      </w:pPr>
      <w:r w:rsidRPr="00924048">
        <w:rPr>
          <w:rFonts w:eastAsia="Times New Roman" w:cs="Times New Roman"/>
          <w:spacing w:val="5"/>
          <w:sz w:val="18"/>
          <w:szCs w:val="18"/>
        </w:rPr>
        <w:t xml:space="preserve">OCHOTNICZA STRAŻ POŻARNA W </w:t>
      </w:r>
      <w:r w:rsidR="001E7B11">
        <w:rPr>
          <w:rFonts w:eastAsia="Times New Roman" w:cs="Times New Roman"/>
          <w:spacing w:val="5"/>
          <w:sz w:val="18"/>
          <w:szCs w:val="18"/>
        </w:rPr>
        <w:t>WÓJCICACH</w:t>
      </w:r>
    </w:p>
    <w:p w14:paraId="7DD85338" w14:textId="77777777" w:rsidR="0014615A" w:rsidRPr="001F374B" w:rsidRDefault="0014615A" w:rsidP="001F374B">
      <w:pPr>
        <w:spacing w:after="0" w:line="360" w:lineRule="auto"/>
        <w:rPr>
          <w:rFonts w:eastAsia="Times New Roman" w:cs="Arial"/>
          <w:b/>
          <w:i/>
          <w:sz w:val="18"/>
          <w:szCs w:val="18"/>
          <w:lang w:bidi="en-US"/>
        </w:rPr>
      </w:pPr>
    </w:p>
    <w:p w14:paraId="2E4F9BAB" w14:textId="23B11687" w:rsidR="00924048" w:rsidRDefault="0002752D" w:rsidP="001F374B">
      <w:pPr>
        <w:spacing w:after="0" w:line="360" w:lineRule="auto"/>
        <w:jc w:val="center"/>
        <w:rPr>
          <w:rFonts w:eastAsia="Times New Roman" w:cs="Arial"/>
          <w:b/>
          <w:i/>
          <w:sz w:val="44"/>
          <w:szCs w:val="44"/>
          <w:lang w:bidi="en-US"/>
        </w:rPr>
      </w:pPr>
      <w:r>
        <w:rPr>
          <w:rFonts w:eastAsia="Times New Roman" w:cs="Arial"/>
          <w:b/>
          <w:i/>
          <w:sz w:val="44"/>
          <w:szCs w:val="44"/>
          <w:lang w:bidi="en-US"/>
        </w:rPr>
        <w:tab/>
      </w:r>
    </w:p>
    <w:p w14:paraId="726255F2" w14:textId="77777777" w:rsidR="00924048" w:rsidRDefault="00924048" w:rsidP="001F374B">
      <w:pPr>
        <w:spacing w:after="0" w:line="360" w:lineRule="auto"/>
        <w:jc w:val="center"/>
        <w:rPr>
          <w:rFonts w:eastAsia="Times New Roman" w:cs="Arial"/>
          <w:b/>
          <w:i/>
          <w:sz w:val="44"/>
          <w:szCs w:val="44"/>
          <w:lang w:bidi="en-US"/>
        </w:rPr>
      </w:pPr>
    </w:p>
    <w:p w14:paraId="7DD85339" w14:textId="050BBC68" w:rsidR="0014615A" w:rsidRPr="00924048" w:rsidRDefault="0014615A" w:rsidP="001F374B">
      <w:pPr>
        <w:spacing w:after="0" w:line="360" w:lineRule="auto"/>
        <w:jc w:val="center"/>
        <w:rPr>
          <w:rFonts w:eastAsia="Times New Roman" w:cs="Arial"/>
          <w:b/>
          <w:i/>
          <w:sz w:val="44"/>
          <w:szCs w:val="44"/>
          <w:lang w:bidi="en-US"/>
        </w:rPr>
      </w:pPr>
      <w:r w:rsidRPr="00924048">
        <w:rPr>
          <w:rFonts w:eastAsia="Times New Roman" w:cs="Arial"/>
          <w:b/>
          <w:i/>
          <w:sz w:val="44"/>
          <w:szCs w:val="44"/>
          <w:lang w:bidi="en-US"/>
        </w:rPr>
        <w:t>SPECYFIKACJA ISTOTNYCH WARUNKÓW</w:t>
      </w:r>
      <w:r w:rsidR="00A943C1">
        <w:rPr>
          <w:rFonts w:eastAsia="Times New Roman" w:cs="Arial"/>
          <w:b/>
          <w:i/>
          <w:sz w:val="44"/>
          <w:szCs w:val="44"/>
          <w:lang w:bidi="en-US"/>
        </w:rPr>
        <w:t xml:space="preserve"> </w:t>
      </w:r>
      <w:r w:rsidRPr="00924048">
        <w:rPr>
          <w:rFonts w:eastAsia="Times New Roman" w:cs="Arial"/>
          <w:b/>
          <w:i/>
          <w:sz w:val="44"/>
          <w:szCs w:val="44"/>
          <w:lang w:bidi="en-US"/>
        </w:rPr>
        <w:t>ZAMÓWIENIA</w:t>
      </w:r>
    </w:p>
    <w:p w14:paraId="7DD8533A" w14:textId="77777777" w:rsidR="0014615A" w:rsidRPr="00924048" w:rsidRDefault="0014615A" w:rsidP="001F374B">
      <w:pPr>
        <w:spacing w:after="0" w:line="360" w:lineRule="auto"/>
        <w:jc w:val="center"/>
        <w:rPr>
          <w:rFonts w:eastAsia="Times New Roman" w:cs="Arial"/>
          <w:b/>
          <w:i/>
          <w:sz w:val="44"/>
          <w:szCs w:val="44"/>
          <w:lang w:bidi="en-US"/>
        </w:rPr>
      </w:pPr>
    </w:p>
    <w:p w14:paraId="7DD8533B" w14:textId="52EB83CE" w:rsidR="0014615A" w:rsidRPr="001F374B" w:rsidRDefault="0014615A" w:rsidP="001F374B">
      <w:pPr>
        <w:spacing w:after="0" w:line="360" w:lineRule="auto"/>
        <w:jc w:val="center"/>
        <w:rPr>
          <w:rFonts w:eastAsia="Times New Roman" w:cs="Arial"/>
          <w:b/>
          <w:i/>
          <w:sz w:val="18"/>
          <w:szCs w:val="18"/>
          <w:lang w:bidi="en-US"/>
        </w:rPr>
      </w:pPr>
    </w:p>
    <w:p w14:paraId="7DD8533C" w14:textId="77777777" w:rsidR="0014615A" w:rsidRPr="001F374B" w:rsidRDefault="0014615A" w:rsidP="001F374B">
      <w:pPr>
        <w:spacing w:after="0" w:line="360" w:lineRule="auto"/>
        <w:jc w:val="both"/>
        <w:rPr>
          <w:rFonts w:eastAsia="Times New Roman" w:cs="Arial"/>
          <w:b/>
          <w:sz w:val="18"/>
          <w:szCs w:val="18"/>
          <w:lang w:bidi="en-US"/>
        </w:rPr>
      </w:pPr>
    </w:p>
    <w:p w14:paraId="7DD8533D" w14:textId="77777777" w:rsidR="007B628C" w:rsidRDefault="007B628C" w:rsidP="001F374B">
      <w:pPr>
        <w:spacing w:after="0" w:line="360" w:lineRule="auto"/>
        <w:jc w:val="both"/>
        <w:rPr>
          <w:rFonts w:eastAsia="Times New Roman" w:cs="Arial"/>
          <w:b/>
          <w:sz w:val="18"/>
          <w:szCs w:val="18"/>
          <w:lang w:bidi="en-US"/>
        </w:rPr>
      </w:pPr>
    </w:p>
    <w:p w14:paraId="7DD8533E" w14:textId="71B7FC0B" w:rsidR="0014615A" w:rsidRPr="00202A81" w:rsidRDefault="0014615A" w:rsidP="001F374B">
      <w:pPr>
        <w:spacing w:after="0" w:line="360" w:lineRule="auto"/>
        <w:jc w:val="both"/>
        <w:rPr>
          <w:rFonts w:eastAsia="Times New Roman" w:cs="Arial"/>
          <w:b/>
          <w:sz w:val="18"/>
          <w:szCs w:val="18"/>
          <w:u w:val="single"/>
          <w:lang w:bidi="en-US"/>
        </w:rPr>
      </w:pPr>
      <w:r w:rsidRPr="001F374B">
        <w:rPr>
          <w:rFonts w:eastAsia="Times New Roman" w:cs="Arial"/>
          <w:b/>
          <w:sz w:val="18"/>
          <w:szCs w:val="18"/>
          <w:lang w:bidi="en-US"/>
        </w:rPr>
        <w:t xml:space="preserve">Nr postępowania:  </w:t>
      </w:r>
      <w:r w:rsidR="001E7B11" w:rsidRPr="00202A81">
        <w:rPr>
          <w:rFonts w:eastAsia="Times New Roman" w:cs="Arial"/>
          <w:b/>
          <w:sz w:val="18"/>
          <w:szCs w:val="18"/>
          <w:u w:val="single"/>
          <w:lang w:bidi="en-US"/>
        </w:rPr>
        <w:t>1/2019</w:t>
      </w:r>
    </w:p>
    <w:p w14:paraId="7DD8533F" w14:textId="77777777" w:rsidR="007B628C" w:rsidRDefault="007B628C" w:rsidP="001F374B">
      <w:pPr>
        <w:spacing w:after="0" w:line="360" w:lineRule="auto"/>
        <w:rPr>
          <w:rFonts w:eastAsia="Times New Roman" w:cs="Arial"/>
          <w:b/>
          <w:sz w:val="18"/>
          <w:szCs w:val="18"/>
          <w:u w:val="single"/>
          <w:lang w:bidi="en-US"/>
        </w:rPr>
      </w:pPr>
    </w:p>
    <w:p w14:paraId="7DD85340" w14:textId="77777777" w:rsidR="0014615A" w:rsidRPr="001F374B" w:rsidRDefault="0014615A" w:rsidP="001F374B">
      <w:pPr>
        <w:spacing w:after="0" w:line="360" w:lineRule="auto"/>
        <w:rPr>
          <w:rFonts w:eastAsia="Times New Roman" w:cs="Arial"/>
          <w:b/>
          <w:sz w:val="18"/>
          <w:szCs w:val="18"/>
          <w:u w:val="single"/>
          <w:lang w:bidi="en-US"/>
        </w:rPr>
      </w:pPr>
      <w:r w:rsidRPr="001F374B">
        <w:rPr>
          <w:rFonts w:eastAsia="Times New Roman" w:cs="Arial"/>
          <w:b/>
          <w:sz w:val="18"/>
          <w:szCs w:val="18"/>
          <w:u w:val="single"/>
          <w:lang w:bidi="en-US"/>
        </w:rPr>
        <w:t>NAZWA NADANA ZAMÓWIENIU PRZEZ ZAMAWIAJĄCEGO:</w:t>
      </w:r>
    </w:p>
    <w:p w14:paraId="7DD85341" w14:textId="0647FD18" w:rsidR="0014615A" w:rsidRPr="001F374B" w:rsidRDefault="00640198" w:rsidP="00502E5D">
      <w:pPr>
        <w:spacing w:after="0" w:line="360" w:lineRule="auto"/>
        <w:rPr>
          <w:rFonts w:eastAsia="Lucida Sans Unicode" w:cs="Arial"/>
          <w:b/>
          <w:sz w:val="18"/>
          <w:szCs w:val="18"/>
        </w:rPr>
      </w:pPr>
      <w:bookmarkStart w:id="0" w:name="_Hlk521952390"/>
      <w:r>
        <w:rPr>
          <w:rFonts w:eastAsia="Times New Roman" w:cs="Arial"/>
          <w:b/>
          <w:color w:val="000000"/>
          <w:sz w:val="18"/>
          <w:szCs w:val="18"/>
          <w:lang w:bidi="en-US"/>
        </w:rPr>
        <w:t>„</w:t>
      </w:r>
      <w:r w:rsidR="00502E5D" w:rsidRPr="00502E5D">
        <w:rPr>
          <w:rFonts w:eastAsia="Times New Roman" w:cs="Arial"/>
          <w:b/>
          <w:color w:val="000000"/>
          <w:sz w:val="18"/>
          <w:szCs w:val="18"/>
          <w:lang w:bidi="en-US"/>
        </w:rPr>
        <w:t>Zakup średniego samochodu ratowniczo - gaśniczego z funkcją do ograniczania stref skażeń chemicznych i ekologicznych dla Ochotniczej Straży Pożarnej</w:t>
      </w:r>
      <w:r w:rsidR="00502E5D">
        <w:rPr>
          <w:rFonts w:eastAsia="Times New Roman" w:cs="Arial"/>
          <w:b/>
          <w:color w:val="000000"/>
          <w:sz w:val="18"/>
          <w:szCs w:val="18"/>
          <w:lang w:bidi="en-US"/>
        </w:rPr>
        <w:t xml:space="preserve"> </w:t>
      </w:r>
      <w:r w:rsidR="00502E5D" w:rsidRPr="00502E5D">
        <w:rPr>
          <w:rFonts w:eastAsia="Times New Roman" w:cs="Arial"/>
          <w:b/>
          <w:color w:val="000000"/>
          <w:sz w:val="18"/>
          <w:szCs w:val="18"/>
          <w:lang w:bidi="en-US"/>
        </w:rPr>
        <w:t xml:space="preserve">w </w:t>
      </w:r>
      <w:r w:rsidR="001E7B11">
        <w:rPr>
          <w:rFonts w:eastAsia="Times New Roman" w:cs="Arial"/>
          <w:b/>
          <w:color w:val="000000"/>
          <w:sz w:val="18"/>
          <w:szCs w:val="18"/>
          <w:lang w:bidi="en-US"/>
        </w:rPr>
        <w:t>Wójcicach</w:t>
      </w:r>
      <w:r w:rsidR="00502E5D" w:rsidRPr="00502E5D">
        <w:rPr>
          <w:rFonts w:eastAsia="Times New Roman" w:cs="Arial"/>
          <w:b/>
          <w:color w:val="000000"/>
          <w:sz w:val="18"/>
          <w:szCs w:val="18"/>
          <w:lang w:bidi="en-US"/>
        </w:rPr>
        <w:t>.</w:t>
      </w:r>
      <w:r w:rsidR="00887347">
        <w:rPr>
          <w:rFonts w:eastAsia="Times New Roman" w:cs="Arial"/>
          <w:b/>
          <w:color w:val="000000"/>
          <w:sz w:val="18"/>
          <w:szCs w:val="18"/>
          <w:lang w:bidi="en-US"/>
        </w:rPr>
        <w:t>”</w:t>
      </w:r>
    </w:p>
    <w:bookmarkEnd w:id="0"/>
    <w:p w14:paraId="7DD85342" w14:textId="77777777" w:rsidR="0014615A" w:rsidRPr="001F374B" w:rsidRDefault="0014615A" w:rsidP="001F374B">
      <w:pPr>
        <w:widowControl w:val="0"/>
        <w:spacing w:after="0" w:line="360" w:lineRule="auto"/>
        <w:rPr>
          <w:rFonts w:eastAsia="Times New Roman" w:cs="Arial"/>
          <w:bCs/>
          <w:sz w:val="18"/>
          <w:szCs w:val="18"/>
          <w:lang w:bidi="en-US"/>
        </w:rPr>
      </w:pPr>
    </w:p>
    <w:p w14:paraId="7DD85343" w14:textId="77777777" w:rsidR="0014615A" w:rsidRPr="00A70206" w:rsidRDefault="0014615A" w:rsidP="001F374B">
      <w:pPr>
        <w:widowControl w:val="0"/>
        <w:spacing w:after="0" w:line="360" w:lineRule="auto"/>
        <w:jc w:val="both"/>
        <w:rPr>
          <w:rFonts w:eastAsia="Times New Roman" w:cs="Arial"/>
          <w:b/>
          <w:sz w:val="16"/>
          <w:szCs w:val="16"/>
          <w:lang w:bidi="en-US"/>
        </w:rPr>
      </w:pPr>
      <w:r w:rsidRPr="00A70206">
        <w:rPr>
          <w:rFonts w:eastAsia="Times New Roman" w:cs="Arial"/>
          <w:bCs/>
          <w:sz w:val="16"/>
          <w:szCs w:val="16"/>
          <w:lang w:bidi="en-US"/>
        </w:rPr>
        <w:t>Wartość szacunkowa</w:t>
      </w:r>
      <w:r w:rsidRPr="00A70206">
        <w:rPr>
          <w:rFonts w:eastAsia="Times New Roman" w:cs="Arial"/>
          <w:b/>
          <w:sz w:val="16"/>
          <w:szCs w:val="16"/>
          <w:lang w:bidi="en-US"/>
        </w:rPr>
        <w:t>: poniżej kwot określonych w przepisach wydanych na podstawie art. 11 ust. 8 ustawy z dnia 29 stycznia 2004 roku Prawo zamówień publicznych</w:t>
      </w:r>
    </w:p>
    <w:p w14:paraId="7DD85344" w14:textId="77777777" w:rsidR="00774673" w:rsidRDefault="00774673" w:rsidP="001F374B">
      <w:pPr>
        <w:spacing w:after="0" w:line="360" w:lineRule="auto"/>
        <w:jc w:val="both"/>
        <w:rPr>
          <w:rFonts w:eastAsia="Times New Roman" w:cs="Arial"/>
          <w:b/>
          <w:sz w:val="16"/>
          <w:szCs w:val="16"/>
          <w:lang w:bidi="en-US"/>
        </w:rPr>
      </w:pPr>
    </w:p>
    <w:p w14:paraId="7DD85345" w14:textId="77777777" w:rsidR="0014615A" w:rsidRPr="00A70206" w:rsidRDefault="0014615A" w:rsidP="001F374B">
      <w:pPr>
        <w:spacing w:after="0" w:line="360" w:lineRule="auto"/>
        <w:jc w:val="both"/>
        <w:rPr>
          <w:rFonts w:eastAsia="Times New Roman" w:cs="Times New Roman"/>
          <w:b/>
          <w:sz w:val="16"/>
          <w:szCs w:val="16"/>
          <w:lang w:bidi="en-US"/>
        </w:rPr>
      </w:pPr>
      <w:r w:rsidRPr="00A70206">
        <w:rPr>
          <w:rFonts w:eastAsia="Times New Roman" w:cs="Arial"/>
          <w:b/>
          <w:sz w:val="16"/>
          <w:szCs w:val="16"/>
          <w:lang w:bidi="en-US"/>
        </w:rPr>
        <w:t>Określenie wg CPV :</w:t>
      </w:r>
      <w:r w:rsidRPr="00A70206">
        <w:rPr>
          <w:rFonts w:eastAsia="Times New Roman" w:cs="Times New Roman"/>
          <w:b/>
          <w:sz w:val="16"/>
          <w:szCs w:val="16"/>
          <w:lang w:bidi="en-US"/>
        </w:rPr>
        <w:t xml:space="preserve"> </w:t>
      </w:r>
    </w:p>
    <w:p w14:paraId="7DD85346" w14:textId="0B47CB00" w:rsidR="007B628C" w:rsidRPr="00EB38E1" w:rsidRDefault="00242983" w:rsidP="007B628C">
      <w:pPr>
        <w:spacing w:after="0" w:line="360" w:lineRule="auto"/>
        <w:jc w:val="both"/>
        <w:rPr>
          <w:rFonts w:eastAsia="Times New Roman" w:cs="Arial"/>
          <w:bCs/>
          <w:sz w:val="18"/>
          <w:szCs w:val="18"/>
          <w:lang w:bidi="en-US"/>
        </w:rPr>
      </w:pPr>
      <w:r w:rsidRPr="00242983">
        <w:rPr>
          <w:rFonts w:eastAsia="Times New Roman" w:cs="Arial"/>
          <w:bCs/>
          <w:sz w:val="18"/>
          <w:szCs w:val="18"/>
          <w:lang w:bidi="en-US"/>
        </w:rPr>
        <w:t>34144210-3</w:t>
      </w:r>
      <w:r w:rsidR="002A768E" w:rsidRPr="00EB38E1">
        <w:rPr>
          <w:rFonts w:eastAsia="Times New Roman" w:cs="Arial"/>
          <w:bCs/>
          <w:sz w:val="18"/>
          <w:szCs w:val="18"/>
          <w:lang w:bidi="en-US"/>
        </w:rPr>
        <w:t xml:space="preserve"> </w:t>
      </w:r>
      <w:r>
        <w:rPr>
          <w:rFonts w:eastAsia="Times New Roman" w:cs="Arial"/>
          <w:bCs/>
          <w:sz w:val="18"/>
          <w:szCs w:val="18"/>
          <w:lang w:bidi="en-US"/>
        </w:rPr>
        <w:t>–</w:t>
      </w:r>
      <w:r w:rsidR="002A768E" w:rsidRPr="00EB38E1">
        <w:rPr>
          <w:rFonts w:eastAsia="Times New Roman" w:cs="Arial"/>
          <w:bCs/>
          <w:sz w:val="18"/>
          <w:szCs w:val="18"/>
          <w:lang w:bidi="en-US"/>
        </w:rPr>
        <w:t xml:space="preserve"> </w:t>
      </w:r>
      <w:r>
        <w:rPr>
          <w:rFonts w:eastAsia="Times New Roman" w:cs="Arial"/>
          <w:bCs/>
          <w:sz w:val="18"/>
          <w:szCs w:val="18"/>
          <w:lang w:bidi="en-US"/>
        </w:rPr>
        <w:t>wozy strażackie</w:t>
      </w:r>
    </w:p>
    <w:p w14:paraId="7DD85348" w14:textId="77777777" w:rsidR="007B628C" w:rsidRDefault="007B628C" w:rsidP="007B628C">
      <w:pPr>
        <w:spacing w:after="0" w:line="360" w:lineRule="auto"/>
        <w:jc w:val="both"/>
        <w:rPr>
          <w:rFonts w:eastAsia="Times New Roman" w:cs="Arial"/>
          <w:bCs/>
          <w:sz w:val="16"/>
          <w:szCs w:val="16"/>
          <w:lang w:bidi="en-US"/>
        </w:rPr>
      </w:pPr>
    </w:p>
    <w:p w14:paraId="7DD8534A" w14:textId="77777777" w:rsidR="0014615A" w:rsidRPr="007D08B0" w:rsidRDefault="0014615A" w:rsidP="007B628C">
      <w:pPr>
        <w:spacing w:after="0" w:line="360" w:lineRule="auto"/>
        <w:jc w:val="both"/>
        <w:rPr>
          <w:rFonts w:eastAsia="Times New Roman" w:cs="Arial"/>
          <w:b/>
          <w:sz w:val="16"/>
          <w:szCs w:val="16"/>
          <w:lang w:bidi="en-US"/>
        </w:rPr>
      </w:pPr>
      <w:r w:rsidRPr="00A70206">
        <w:rPr>
          <w:rFonts w:eastAsia="Times New Roman" w:cs="Arial"/>
          <w:b/>
          <w:sz w:val="16"/>
          <w:szCs w:val="16"/>
          <w:lang w:bidi="en-US"/>
        </w:rPr>
        <w:t>Ogłoszenie:</w:t>
      </w:r>
    </w:p>
    <w:p w14:paraId="7DD8534B" w14:textId="6FF03CB3" w:rsidR="0014615A" w:rsidRPr="007D08B0" w:rsidRDefault="0014615A" w:rsidP="001F374B">
      <w:pPr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b/>
          <w:sz w:val="16"/>
          <w:szCs w:val="16"/>
          <w:u w:val="single"/>
          <w:lang w:bidi="en-US"/>
        </w:rPr>
      </w:pPr>
      <w:r w:rsidRPr="007D08B0">
        <w:rPr>
          <w:rFonts w:eastAsia="Times New Roman" w:cs="Arial"/>
          <w:b/>
          <w:bCs/>
          <w:sz w:val="16"/>
          <w:szCs w:val="16"/>
          <w:lang w:bidi="en-US"/>
        </w:rPr>
        <w:t xml:space="preserve">Opublikowano w Biuletynie Zamówień Publicznych w dniu </w:t>
      </w:r>
      <w:r w:rsidR="003A55AB">
        <w:rPr>
          <w:rFonts w:eastAsia="Times New Roman" w:cs="Arial"/>
          <w:b/>
          <w:bCs/>
          <w:sz w:val="16"/>
          <w:szCs w:val="16"/>
          <w:lang w:bidi="en-US"/>
        </w:rPr>
        <w:t>27</w:t>
      </w:r>
      <w:r w:rsidR="001E7B11" w:rsidRPr="007D08B0">
        <w:rPr>
          <w:rFonts w:eastAsia="Times New Roman" w:cs="Arial"/>
          <w:b/>
          <w:bCs/>
          <w:sz w:val="16"/>
          <w:szCs w:val="16"/>
          <w:lang w:bidi="en-US"/>
        </w:rPr>
        <w:t>.06.2019</w:t>
      </w:r>
      <w:r w:rsidR="00122EAF" w:rsidRPr="007D08B0">
        <w:rPr>
          <w:rFonts w:eastAsia="Times New Roman" w:cs="Arial"/>
          <w:b/>
          <w:bCs/>
          <w:sz w:val="16"/>
          <w:szCs w:val="16"/>
          <w:lang w:bidi="en-US"/>
        </w:rPr>
        <w:t xml:space="preserve"> r.</w:t>
      </w:r>
    </w:p>
    <w:p w14:paraId="7DD8534C" w14:textId="649C99D5" w:rsidR="0014615A" w:rsidRPr="007D08B0" w:rsidRDefault="0014615A" w:rsidP="00122EAF">
      <w:pPr>
        <w:numPr>
          <w:ilvl w:val="0"/>
          <w:numId w:val="1"/>
        </w:numPr>
        <w:spacing w:after="0" w:line="360" w:lineRule="auto"/>
        <w:rPr>
          <w:rFonts w:eastAsia="Times New Roman" w:cs="Arial"/>
          <w:b/>
          <w:sz w:val="16"/>
          <w:szCs w:val="16"/>
          <w:u w:val="single"/>
          <w:lang w:bidi="en-US"/>
        </w:rPr>
      </w:pPr>
      <w:r w:rsidRPr="007D08B0">
        <w:rPr>
          <w:rFonts w:eastAsia="Times New Roman" w:cs="Arial"/>
          <w:b/>
          <w:sz w:val="16"/>
          <w:szCs w:val="16"/>
          <w:lang w:bidi="en-US"/>
        </w:rPr>
        <w:t xml:space="preserve">Zamieszczono w dniu </w:t>
      </w:r>
      <w:r w:rsidR="008C3E0C" w:rsidRPr="007D08B0">
        <w:rPr>
          <w:rFonts w:eastAsia="Times New Roman" w:cs="Arial"/>
          <w:b/>
          <w:bCs/>
          <w:sz w:val="16"/>
          <w:szCs w:val="16"/>
          <w:lang w:bidi="en-US"/>
        </w:rPr>
        <w:t>2</w:t>
      </w:r>
      <w:r w:rsidR="003A55AB">
        <w:rPr>
          <w:rFonts w:eastAsia="Times New Roman" w:cs="Arial"/>
          <w:b/>
          <w:bCs/>
          <w:sz w:val="16"/>
          <w:szCs w:val="16"/>
          <w:lang w:bidi="en-US"/>
        </w:rPr>
        <w:t>7</w:t>
      </w:r>
      <w:r w:rsidR="001E7B11" w:rsidRPr="007D08B0">
        <w:rPr>
          <w:rFonts w:eastAsia="Times New Roman" w:cs="Arial"/>
          <w:b/>
          <w:bCs/>
          <w:sz w:val="16"/>
          <w:szCs w:val="16"/>
          <w:lang w:bidi="en-US"/>
        </w:rPr>
        <w:t>.06.2019</w:t>
      </w:r>
      <w:r w:rsidR="00122EAF" w:rsidRPr="007D08B0">
        <w:rPr>
          <w:rFonts w:eastAsia="Times New Roman" w:cs="Arial"/>
          <w:b/>
          <w:bCs/>
          <w:sz w:val="16"/>
          <w:szCs w:val="16"/>
          <w:lang w:bidi="en-US"/>
        </w:rPr>
        <w:t xml:space="preserve"> r. </w:t>
      </w:r>
      <w:r w:rsidRPr="007D08B0">
        <w:rPr>
          <w:rFonts w:eastAsia="Times New Roman" w:cs="Arial"/>
          <w:b/>
          <w:sz w:val="16"/>
          <w:szCs w:val="16"/>
          <w:lang w:bidi="en-US"/>
        </w:rPr>
        <w:t xml:space="preserve">na stronie internetowej: </w:t>
      </w:r>
      <w:hyperlink r:id="rId9" w:history="1">
        <w:r w:rsidR="00780323" w:rsidRPr="00684D13">
          <w:rPr>
            <w:rStyle w:val="Hipercze"/>
            <w:sz w:val="16"/>
            <w:szCs w:val="16"/>
          </w:rPr>
          <w:t>www.um.jelcz-laskowice.finn.pl</w:t>
        </w:r>
      </w:hyperlink>
      <w:r w:rsidR="00780323">
        <w:rPr>
          <w:sz w:val="16"/>
          <w:szCs w:val="16"/>
        </w:rPr>
        <w:t xml:space="preserve"> </w:t>
      </w:r>
    </w:p>
    <w:p w14:paraId="7DD8534D" w14:textId="7112BF6A" w:rsidR="0014615A" w:rsidRPr="007D08B0" w:rsidRDefault="0014615A" w:rsidP="00122EAF">
      <w:pPr>
        <w:numPr>
          <w:ilvl w:val="0"/>
          <w:numId w:val="1"/>
        </w:numPr>
        <w:spacing w:after="0" w:line="360" w:lineRule="auto"/>
        <w:rPr>
          <w:rFonts w:eastAsia="Times New Roman" w:cs="Arial"/>
          <w:b/>
          <w:sz w:val="16"/>
          <w:szCs w:val="16"/>
          <w:u w:val="single"/>
          <w:lang w:bidi="en-US"/>
        </w:rPr>
      </w:pPr>
      <w:r w:rsidRPr="007D08B0">
        <w:rPr>
          <w:rFonts w:eastAsia="Times New Roman" w:cs="Arial"/>
          <w:b/>
          <w:sz w:val="16"/>
          <w:szCs w:val="16"/>
          <w:lang w:bidi="en-US"/>
        </w:rPr>
        <w:t xml:space="preserve">Zamieszczono w dniu </w:t>
      </w:r>
      <w:r w:rsidR="003A55AB">
        <w:rPr>
          <w:rFonts w:eastAsia="Times New Roman" w:cs="Arial"/>
          <w:b/>
          <w:sz w:val="16"/>
          <w:szCs w:val="16"/>
          <w:lang w:bidi="en-US"/>
        </w:rPr>
        <w:t>27</w:t>
      </w:r>
      <w:r w:rsidR="001E7B11" w:rsidRPr="007D08B0">
        <w:rPr>
          <w:rFonts w:eastAsia="Times New Roman" w:cs="Arial"/>
          <w:b/>
          <w:sz w:val="16"/>
          <w:szCs w:val="16"/>
          <w:lang w:bidi="en-US"/>
        </w:rPr>
        <w:t>.06.2019</w:t>
      </w:r>
      <w:r w:rsidR="00122EAF" w:rsidRPr="007D08B0">
        <w:rPr>
          <w:rFonts w:eastAsia="Times New Roman" w:cs="Arial"/>
          <w:b/>
          <w:sz w:val="16"/>
          <w:szCs w:val="16"/>
          <w:lang w:bidi="en-US"/>
        </w:rPr>
        <w:t xml:space="preserve"> r. </w:t>
      </w:r>
      <w:r w:rsidRPr="007D08B0">
        <w:rPr>
          <w:rFonts w:eastAsia="Times New Roman" w:cs="Arial"/>
          <w:b/>
          <w:sz w:val="16"/>
          <w:szCs w:val="16"/>
          <w:lang w:bidi="en-US"/>
        </w:rPr>
        <w:t xml:space="preserve">na tablicy ogłoszeń </w:t>
      </w:r>
      <w:r w:rsidR="00227E83" w:rsidRPr="007D08B0">
        <w:rPr>
          <w:rFonts w:eastAsia="Times New Roman" w:cs="Arial"/>
          <w:b/>
          <w:sz w:val="16"/>
          <w:szCs w:val="16"/>
          <w:lang w:bidi="en-US"/>
        </w:rPr>
        <w:t xml:space="preserve">OSP </w:t>
      </w:r>
      <w:r w:rsidR="001E7B11" w:rsidRPr="007D08B0">
        <w:rPr>
          <w:rFonts w:eastAsia="Times New Roman" w:cs="Arial"/>
          <w:b/>
          <w:sz w:val="16"/>
          <w:szCs w:val="16"/>
          <w:lang w:bidi="en-US"/>
        </w:rPr>
        <w:t>Wójcice</w:t>
      </w:r>
    </w:p>
    <w:p w14:paraId="7DD8534E" w14:textId="77777777" w:rsidR="0014615A" w:rsidRPr="007D08B0" w:rsidRDefault="0014615A" w:rsidP="001F374B">
      <w:pPr>
        <w:spacing w:after="0" w:line="360" w:lineRule="auto"/>
        <w:rPr>
          <w:rFonts w:eastAsia="Times New Roman" w:cs="Arial"/>
          <w:b/>
          <w:sz w:val="16"/>
          <w:szCs w:val="16"/>
          <w:lang w:bidi="en-US"/>
        </w:rPr>
      </w:pPr>
      <w:r w:rsidRPr="007D08B0">
        <w:rPr>
          <w:rFonts w:eastAsia="Times New Roman" w:cs="Arial"/>
          <w:b/>
          <w:sz w:val="16"/>
          <w:szCs w:val="16"/>
          <w:lang w:bidi="en-US"/>
        </w:rPr>
        <w:t>Specyfikacja Istotnych Warunków Zamówienia:</w:t>
      </w:r>
    </w:p>
    <w:p w14:paraId="7DD8534F" w14:textId="58BB489C" w:rsidR="0014615A" w:rsidRPr="007D08B0" w:rsidRDefault="0014615A" w:rsidP="00122EAF">
      <w:pPr>
        <w:numPr>
          <w:ilvl w:val="0"/>
          <w:numId w:val="2"/>
        </w:numPr>
        <w:spacing w:after="0" w:line="360" w:lineRule="auto"/>
        <w:rPr>
          <w:rFonts w:eastAsia="Times New Roman" w:cs="Arial"/>
          <w:b/>
          <w:sz w:val="16"/>
          <w:szCs w:val="16"/>
          <w:lang w:bidi="en-US"/>
        </w:rPr>
      </w:pPr>
      <w:r w:rsidRPr="007D08B0">
        <w:rPr>
          <w:rFonts w:eastAsia="Times New Roman" w:cs="Arial"/>
          <w:b/>
          <w:sz w:val="16"/>
          <w:szCs w:val="16"/>
          <w:lang w:bidi="en-US"/>
        </w:rPr>
        <w:t xml:space="preserve">Została zamieszczona w dniu </w:t>
      </w:r>
      <w:r w:rsidR="003A55AB">
        <w:rPr>
          <w:rFonts w:eastAsia="Times New Roman" w:cs="Arial"/>
          <w:b/>
          <w:sz w:val="16"/>
          <w:szCs w:val="16"/>
          <w:lang w:bidi="en-US"/>
        </w:rPr>
        <w:t>27</w:t>
      </w:r>
      <w:r w:rsidR="001E7B11" w:rsidRPr="007D08B0">
        <w:rPr>
          <w:rFonts w:eastAsia="Times New Roman" w:cs="Arial"/>
          <w:b/>
          <w:sz w:val="16"/>
          <w:szCs w:val="16"/>
          <w:lang w:bidi="en-US"/>
        </w:rPr>
        <w:t>.06.2019</w:t>
      </w:r>
      <w:r w:rsidR="00122EAF" w:rsidRPr="007D08B0">
        <w:rPr>
          <w:rFonts w:eastAsia="Times New Roman" w:cs="Arial"/>
          <w:b/>
          <w:sz w:val="16"/>
          <w:szCs w:val="16"/>
          <w:lang w:bidi="en-US"/>
        </w:rPr>
        <w:t xml:space="preserve"> r. </w:t>
      </w:r>
      <w:r w:rsidRPr="007D08B0">
        <w:rPr>
          <w:rFonts w:eastAsia="Times New Roman" w:cs="Arial"/>
          <w:b/>
          <w:sz w:val="16"/>
          <w:szCs w:val="16"/>
          <w:lang w:bidi="en-US"/>
        </w:rPr>
        <w:t xml:space="preserve">na stronie internetowej </w:t>
      </w:r>
      <w:hyperlink r:id="rId10" w:history="1">
        <w:r w:rsidR="00780323" w:rsidRPr="00684D13">
          <w:rPr>
            <w:rStyle w:val="Hipercze"/>
            <w:sz w:val="16"/>
            <w:szCs w:val="16"/>
          </w:rPr>
          <w:t>www.um.jelcz-laskowice.finn.pl</w:t>
        </w:r>
      </w:hyperlink>
      <w:r w:rsidR="00780323">
        <w:rPr>
          <w:sz w:val="16"/>
          <w:szCs w:val="16"/>
        </w:rPr>
        <w:t xml:space="preserve"> </w:t>
      </w:r>
    </w:p>
    <w:p w14:paraId="7DD85356" w14:textId="61B87810" w:rsidR="002A768E" w:rsidRPr="007D08B0" w:rsidRDefault="002A768E" w:rsidP="001F374B">
      <w:pPr>
        <w:spacing w:after="0" w:line="360" w:lineRule="auto"/>
        <w:rPr>
          <w:rFonts w:eastAsia="Times New Roman" w:cs="Arial"/>
          <w:sz w:val="18"/>
          <w:szCs w:val="18"/>
          <w:lang w:bidi="en-US"/>
        </w:rPr>
      </w:pPr>
    </w:p>
    <w:p w14:paraId="7CE2FB04" w14:textId="77777777" w:rsidR="0038775E" w:rsidRPr="007D08B0" w:rsidRDefault="0038775E" w:rsidP="001F374B">
      <w:pPr>
        <w:spacing w:after="0" w:line="360" w:lineRule="auto"/>
        <w:rPr>
          <w:rFonts w:eastAsia="Times New Roman" w:cs="Arial"/>
          <w:sz w:val="18"/>
          <w:szCs w:val="18"/>
          <w:lang w:bidi="en-US"/>
        </w:rPr>
      </w:pPr>
    </w:p>
    <w:p w14:paraId="7DD85357" w14:textId="77777777" w:rsidR="0014615A" w:rsidRPr="007D08B0" w:rsidRDefault="0014615A" w:rsidP="001F374B">
      <w:pPr>
        <w:spacing w:after="0" w:line="360" w:lineRule="auto"/>
        <w:rPr>
          <w:rFonts w:eastAsia="Times New Roman" w:cs="Arial"/>
          <w:sz w:val="18"/>
          <w:szCs w:val="18"/>
          <w:lang w:bidi="en-US"/>
        </w:rPr>
      </w:pPr>
      <w:r w:rsidRPr="007D08B0">
        <w:rPr>
          <w:rFonts w:eastAsia="Times New Roman" w:cs="Arial"/>
          <w:sz w:val="18"/>
          <w:szCs w:val="18"/>
          <w:lang w:bidi="en-US"/>
        </w:rPr>
        <w:t xml:space="preserve">                                             </w:t>
      </w:r>
      <w:bookmarkStart w:id="1" w:name="_GoBack"/>
      <w:bookmarkEnd w:id="1"/>
      <w:r w:rsidRPr="007D08B0">
        <w:rPr>
          <w:rFonts w:eastAsia="Times New Roman" w:cs="Arial"/>
          <w:sz w:val="18"/>
          <w:szCs w:val="18"/>
          <w:lang w:bidi="en-US"/>
        </w:rPr>
        <w:t xml:space="preserve">                                                          </w:t>
      </w:r>
      <w:r w:rsidR="00297A74" w:rsidRPr="007D08B0">
        <w:rPr>
          <w:rFonts w:eastAsia="Times New Roman" w:cs="Arial"/>
          <w:sz w:val="18"/>
          <w:szCs w:val="18"/>
          <w:lang w:bidi="en-US"/>
        </w:rPr>
        <w:tab/>
      </w:r>
      <w:r w:rsidR="00297A74" w:rsidRPr="007D08B0">
        <w:rPr>
          <w:rFonts w:eastAsia="Times New Roman" w:cs="Arial"/>
          <w:sz w:val="18"/>
          <w:szCs w:val="18"/>
          <w:lang w:bidi="en-US"/>
        </w:rPr>
        <w:tab/>
      </w:r>
      <w:r w:rsidR="00297A74" w:rsidRPr="007D08B0">
        <w:rPr>
          <w:rFonts w:eastAsia="Times New Roman" w:cs="Arial"/>
          <w:sz w:val="18"/>
          <w:szCs w:val="18"/>
          <w:lang w:bidi="en-US"/>
        </w:rPr>
        <w:tab/>
      </w:r>
      <w:r w:rsidR="00297A74" w:rsidRPr="007D08B0">
        <w:rPr>
          <w:rFonts w:eastAsia="Times New Roman" w:cs="Arial"/>
          <w:sz w:val="18"/>
          <w:szCs w:val="18"/>
          <w:lang w:bidi="en-US"/>
        </w:rPr>
        <w:tab/>
      </w:r>
      <w:r w:rsidR="00297A74" w:rsidRPr="007D08B0">
        <w:rPr>
          <w:rFonts w:eastAsia="Times New Roman" w:cs="Arial"/>
          <w:sz w:val="18"/>
          <w:szCs w:val="18"/>
          <w:lang w:bidi="en-US"/>
        </w:rPr>
        <w:tab/>
      </w:r>
      <w:r w:rsidRPr="007D08B0">
        <w:rPr>
          <w:rFonts w:eastAsia="Times New Roman" w:cs="Arial"/>
          <w:sz w:val="18"/>
          <w:szCs w:val="18"/>
          <w:lang w:bidi="en-US"/>
        </w:rPr>
        <w:t>Zatwierdzam</w:t>
      </w:r>
    </w:p>
    <w:p w14:paraId="3FBB0568" w14:textId="77E6475D" w:rsidR="003174E8" w:rsidRPr="007D08B0" w:rsidRDefault="00FC27AB" w:rsidP="00FC27AB">
      <w:pPr>
        <w:spacing w:after="0" w:line="360" w:lineRule="auto"/>
        <w:rPr>
          <w:rFonts w:eastAsia="Times New Roman" w:cs="Arial"/>
          <w:sz w:val="18"/>
          <w:szCs w:val="18"/>
          <w:lang w:bidi="en-US"/>
        </w:rPr>
      </w:pPr>
      <w:r>
        <w:rPr>
          <w:rFonts w:eastAsia="Times New Roman" w:cs="Arial"/>
          <w:sz w:val="18"/>
          <w:szCs w:val="18"/>
          <w:lang w:bidi="en-US"/>
        </w:rPr>
        <w:t xml:space="preserve">                                                                                                                                                                              Tomasz </w:t>
      </w:r>
      <w:proofErr w:type="spellStart"/>
      <w:r>
        <w:rPr>
          <w:rFonts w:eastAsia="Times New Roman" w:cs="Arial"/>
          <w:sz w:val="18"/>
          <w:szCs w:val="18"/>
          <w:lang w:bidi="en-US"/>
        </w:rPr>
        <w:t>Fajter</w:t>
      </w:r>
      <w:proofErr w:type="spellEnd"/>
    </w:p>
    <w:p w14:paraId="7DD85358" w14:textId="23D1E2C8" w:rsidR="0014615A" w:rsidRPr="007D08B0" w:rsidRDefault="0038775E" w:rsidP="001E7B11">
      <w:pPr>
        <w:spacing w:after="0" w:line="360" w:lineRule="auto"/>
        <w:ind w:left="6804"/>
        <w:rPr>
          <w:rFonts w:eastAsia="Times New Roman" w:cs="Arial"/>
          <w:i/>
          <w:sz w:val="18"/>
          <w:szCs w:val="18"/>
          <w:lang w:bidi="en-US"/>
        </w:rPr>
      </w:pPr>
      <w:r w:rsidRPr="007D08B0">
        <w:rPr>
          <w:rFonts w:eastAsia="Times New Roman" w:cs="Arial"/>
          <w:i/>
          <w:sz w:val="18"/>
          <w:szCs w:val="18"/>
          <w:lang w:bidi="en-US"/>
        </w:rPr>
        <w:t xml:space="preserve">Prezes OSP </w:t>
      </w:r>
      <w:r w:rsidR="001E7B11" w:rsidRPr="007D08B0">
        <w:rPr>
          <w:rFonts w:eastAsia="Times New Roman" w:cs="Arial"/>
          <w:i/>
          <w:sz w:val="18"/>
          <w:szCs w:val="18"/>
          <w:lang w:bidi="en-US"/>
        </w:rPr>
        <w:t>Wójcice</w:t>
      </w:r>
      <w:r w:rsidRPr="007D08B0">
        <w:rPr>
          <w:rFonts w:eastAsia="Times New Roman" w:cs="Arial"/>
          <w:i/>
          <w:sz w:val="18"/>
          <w:szCs w:val="18"/>
          <w:lang w:bidi="en-US"/>
        </w:rPr>
        <w:t xml:space="preserve"> </w:t>
      </w:r>
    </w:p>
    <w:p w14:paraId="7DD85359" w14:textId="77777777" w:rsidR="001F374B" w:rsidRPr="007D08B0" w:rsidRDefault="001F374B" w:rsidP="001F374B">
      <w:pPr>
        <w:spacing w:after="0" w:line="360" w:lineRule="auto"/>
        <w:rPr>
          <w:rFonts w:eastAsia="Times New Roman" w:cs="Arial"/>
          <w:i/>
          <w:sz w:val="18"/>
          <w:szCs w:val="18"/>
          <w:lang w:bidi="en-US"/>
        </w:rPr>
      </w:pPr>
    </w:p>
    <w:p w14:paraId="7DD8535A" w14:textId="6B3FE857" w:rsidR="001F374B" w:rsidRPr="007D08B0" w:rsidRDefault="001E7B11" w:rsidP="00475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90"/>
          <w:tab w:val="center" w:pos="7020"/>
          <w:tab w:val="right" w:pos="9381"/>
        </w:tabs>
        <w:spacing w:after="0" w:line="360" w:lineRule="auto"/>
        <w:jc w:val="center"/>
        <w:rPr>
          <w:rFonts w:eastAsia="Times New Roman" w:cs="Arial"/>
          <w:b/>
          <w:sz w:val="18"/>
          <w:szCs w:val="18"/>
          <w:lang w:bidi="en-US"/>
        </w:rPr>
      </w:pPr>
      <w:r w:rsidRPr="007D08B0">
        <w:rPr>
          <w:rFonts w:eastAsia="Times New Roman" w:cs="Arial"/>
          <w:b/>
          <w:sz w:val="18"/>
          <w:szCs w:val="18"/>
          <w:lang w:bidi="en-US"/>
        </w:rPr>
        <w:t>Wójcice,</w:t>
      </w:r>
      <w:r w:rsidR="00E016DB" w:rsidRPr="007D08B0">
        <w:rPr>
          <w:rFonts w:eastAsia="Times New Roman" w:cs="Arial"/>
          <w:b/>
          <w:sz w:val="18"/>
          <w:szCs w:val="18"/>
          <w:lang w:bidi="en-US"/>
        </w:rPr>
        <w:t xml:space="preserve"> </w:t>
      </w:r>
      <w:r w:rsidR="003A55AB">
        <w:rPr>
          <w:rFonts w:eastAsia="Times New Roman" w:cs="Arial"/>
          <w:b/>
          <w:sz w:val="18"/>
          <w:szCs w:val="18"/>
          <w:lang w:bidi="en-US"/>
        </w:rPr>
        <w:t>27</w:t>
      </w:r>
      <w:r w:rsidRPr="007D08B0">
        <w:rPr>
          <w:rFonts w:eastAsia="Times New Roman" w:cs="Arial"/>
          <w:b/>
          <w:sz w:val="18"/>
          <w:szCs w:val="18"/>
          <w:lang w:bidi="en-US"/>
        </w:rPr>
        <w:t>.06.2019</w:t>
      </w:r>
      <w:r w:rsidR="00E016DB" w:rsidRPr="007D08B0">
        <w:rPr>
          <w:rFonts w:eastAsia="Times New Roman" w:cs="Arial"/>
          <w:b/>
          <w:sz w:val="18"/>
          <w:szCs w:val="18"/>
          <w:lang w:bidi="en-US"/>
        </w:rPr>
        <w:t xml:space="preserve"> r.</w:t>
      </w:r>
    </w:p>
    <w:p w14:paraId="7DD8535B" w14:textId="4562D7DA" w:rsidR="00AD359B" w:rsidRPr="001F374B" w:rsidRDefault="00AD359B" w:rsidP="001F374B">
      <w:pPr>
        <w:pStyle w:val="Nagwek1"/>
        <w:pBdr>
          <w:top w:val="single" w:sz="4" w:space="11" w:color="000000"/>
          <w:left w:val="single" w:sz="4" w:space="3" w:color="000000"/>
          <w:bottom w:val="single" w:sz="4" w:space="7" w:color="000000"/>
          <w:right w:val="single" w:sz="4" w:space="4" w:color="000000"/>
        </w:pBdr>
        <w:spacing w:before="0" w:line="360" w:lineRule="auto"/>
        <w:rPr>
          <w:rFonts w:asciiTheme="minorHAnsi" w:hAnsiTheme="minorHAnsi" w:cs="Arial"/>
          <w:sz w:val="18"/>
          <w:szCs w:val="18"/>
        </w:rPr>
      </w:pPr>
      <w:r w:rsidRPr="001F374B">
        <w:rPr>
          <w:rFonts w:asciiTheme="minorHAnsi" w:hAnsiTheme="minorHAnsi" w:cs="Arial"/>
          <w:sz w:val="18"/>
          <w:szCs w:val="18"/>
        </w:rPr>
        <w:lastRenderedPageBreak/>
        <w:t>1.</w:t>
      </w:r>
      <w:r w:rsidR="00933039">
        <w:rPr>
          <w:rFonts w:asciiTheme="minorHAnsi" w:hAnsiTheme="minorHAnsi" w:cs="Arial"/>
          <w:sz w:val="18"/>
          <w:szCs w:val="18"/>
        </w:rPr>
        <w:tab/>
      </w:r>
      <w:r w:rsidRPr="001F374B">
        <w:rPr>
          <w:rFonts w:asciiTheme="minorHAnsi" w:hAnsiTheme="minorHAnsi" w:cs="Arial"/>
          <w:sz w:val="18"/>
          <w:szCs w:val="18"/>
        </w:rPr>
        <w:t>NAZWA I ADRES ZAMAWIAJĄCEGO</w:t>
      </w:r>
    </w:p>
    <w:p w14:paraId="4FC0C691" w14:textId="304C7C6C" w:rsidR="00F97D0A" w:rsidRDefault="00F97D0A" w:rsidP="00902FF2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color w:val="000000"/>
          <w:sz w:val="18"/>
          <w:szCs w:val="18"/>
        </w:rPr>
      </w:pPr>
      <w:r w:rsidRPr="00F97D0A">
        <w:rPr>
          <w:rFonts w:cs="Arial"/>
          <w:b/>
          <w:bCs/>
          <w:color w:val="000000"/>
          <w:sz w:val="18"/>
          <w:szCs w:val="18"/>
        </w:rPr>
        <w:t xml:space="preserve">OCHOTNICZA STRAŻ POŻARNA W </w:t>
      </w:r>
      <w:r w:rsidR="00D000CB">
        <w:rPr>
          <w:rFonts w:cs="Arial"/>
          <w:b/>
          <w:bCs/>
          <w:color w:val="000000"/>
          <w:sz w:val="18"/>
          <w:szCs w:val="18"/>
        </w:rPr>
        <w:t>WÓJCICACH</w:t>
      </w:r>
    </w:p>
    <w:p w14:paraId="7F7A3761" w14:textId="2A7855BA" w:rsidR="00A272AF" w:rsidRPr="00A272AF" w:rsidRDefault="0014615A" w:rsidP="00902FF2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color w:val="000000"/>
          <w:sz w:val="18"/>
          <w:szCs w:val="18"/>
        </w:rPr>
      </w:pPr>
      <w:r w:rsidRPr="001F374B">
        <w:rPr>
          <w:rFonts w:cs="Arial"/>
          <w:b/>
          <w:bCs/>
          <w:color w:val="000000"/>
          <w:sz w:val="18"/>
          <w:szCs w:val="18"/>
        </w:rPr>
        <w:t xml:space="preserve">ul. </w:t>
      </w:r>
      <w:r w:rsidR="00D000CB">
        <w:rPr>
          <w:rFonts w:cs="Arial"/>
          <w:b/>
          <w:bCs/>
          <w:color w:val="000000"/>
          <w:sz w:val="18"/>
          <w:szCs w:val="18"/>
        </w:rPr>
        <w:t xml:space="preserve">Główna 30, </w:t>
      </w:r>
      <w:r w:rsidR="00C74E23">
        <w:rPr>
          <w:rFonts w:cs="Arial"/>
          <w:b/>
          <w:bCs/>
          <w:color w:val="000000"/>
          <w:sz w:val="18"/>
          <w:szCs w:val="18"/>
        </w:rPr>
        <w:t>WÓJCICE</w:t>
      </w:r>
    </w:p>
    <w:p w14:paraId="7DD8535D" w14:textId="7CC6C9B6" w:rsidR="0014615A" w:rsidRPr="001F374B" w:rsidRDefault="00F85EA9" w:rsidP="00902FF2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55-220</w:t>
      </w:r>
      <w:r w:rsidR="00A272AF" w:rsidRPr="00A272AF">
        <w:rPr>
          <w:rFonts w:cs="Arial"/>
          <w:b/>
          <w:bCs/>
          <w:color w:val="000000"/>
          <w:sz w:val="18"/>
          <w:szCs w:val="18"/>
        </w:rPr>
        <w:t xml:space="preserve"> JELCZ-LASKOWICE</w:t>
      </w:r>
    </w:p>
    <w:p w14:paraId="7DD8535F" w14:textId="11010A9D" w:rsidR="0014615A" w:rsidRDefault="0014615A" w:rsidP="0086126A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00"/>
          <w:sz w:val="18"/>
          <w:szCs w:val="18"/>
        </w:rPr>
      </w:pPr>
      <w:r w:rsidRPr="001F374B">
        <w:rPr>
          <w:rFonts w:cs="Arial"/>
          <w:b/>
          <w:bCs/>
          <w:color w:val="000000"/>
          <w:sz w:val="18"/>
          <w:szCs w:val="18"/>
        </w:rPr>
        <w:t xml:space="preserve">e-mail: </w:t>
      </w:r>
      <w:bookmarkStart w:id="2" w:name="_Hlk522203575"/>
      <w:r w:rsidR="008C3E0C">
        <w:rPr>
          <w:rStyle w:val="Hipercze"/>
          <w:rFonts w:cs="Arial"/>
          <w:b/>
          <w:bCs/>
          <w:sz w:val="18"/>
          <w:szCs w:val="18"/>
        </w:rPr>
        <w:fldChar w:fldCharType="begin"/>
      </w:r>
      <w:r w:rsidR="008C3E0C">
        <w:rPr>
          <w:rStyle w:val="Hipercze"/>
          <w:rFonts w:cs="Arial"/>
          <w:b/>
          <w:bCs/>
          <w:sz w:val="18"/>
          <w:szCs w:val="18"/>
        </w:rPr>
        <w:instrText xml:space="preserve"> HYPERLINK "mailto:</w:instrText>
      </w:r>
      <w:r w:rsidR="008C3E0C" w:rsidRPr="008C3E0C">
        <w:rPr>
          <w:rStyle w:val="Hipercze"/>
          <w:rFonts w:cs="Arial"/>
          <w:b/>
          <w:bCs/>
          <w:sz w:val="18"/>
          <w:szCs w:val="18"/>
        </w:rPr>
        <w:instrText>dfajter@wp.pl</w:instrText>
      </w:r>
      <w:r w:rsidR="008C3E0C">
        <w:rPr>
          <w:rStyle w:val="Hipercze"/>
          <w:rFonts w:cs="Arial"/>
          <w:b/>
          <w:bCs/>
          <w:sz w:val="18"/>
          <w:szCs w:val="18"/>
        </w:rPr>
        <w:instrText xml:space="preserve">" </w:instrText>
      </w:r>
      <w:r w:rsidR="008C3E0C">
        <w:rPr>
          <w:rStyle w:val="Hipercze"/>
          <w:rFonts w:cs="Arial"/>
          <w:b/>
          <w:bCs/>
          <w:sz w:val="18"/>
          <w:szCs w:val="18"/>
        </w:rPr>
        <w:fldChar w:fldCharType="separate"/>
      </w:r>
      <w:r w:rsidR="008C3E0C" w:rsidRPr="0035547F">
        <w:rPr>
          <w:rStyle w:val="Hipercze"/>
          <w:rFonts w:cs="Arial"/>
          <w:b/>
          <w:bCs/>
          <w:sz w:val="18"/>
          <w:szCs w:val="18"/>
        </w:rPr>
        <w:t>dfajter@wp.pl</w:t>
      </w:r>
      <w:r w:rsidR="008C3E0C">
        <w:rPr>
          <w:rStyle w:val="Hipercze"/>
          <w:rFonts w:cs="Arial"/>
          <w:b/>
          <w:bCs/>
          <w:sz w:val="18"/>
          <w:szCs w:val="18"/>
        </w:rPr>
        <w:fldChar w:fldCharType="end"/>
      </w:r>
      <w:r w:rsidR="00F85EA9">
        <w:rPr>
          <w:rFonts w:cs="Arial"/>
          <w:b/>
          <w:bCs/>
          <w:color w:val="000000"/>
          <w:sz w:val="18"/>
          <w:szCs w:val="18"/>
        </w:rPr>
        <w:t xml:space="preserve"> </w:t>
      </w:r>
      <w:bookmarkEnd w:id="2"/>
    </w:p>
    <w:p w14:paraId="0A29A810" w14:textId="77777777" w:rsidR="00F123F1" w:rsidRPr="001F374B" w:rsidRDefault="00F123F1" w:rsidP="0086126A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00"/>
          <w:sz w:val="18"/>
          <w:szCs w:val="18"/>
        </w:rPr>
      </w:pPr>
    </w:p>
    <w:p w14:paraId="7DD85361" w14:textId="1B7C2334" w:rsidR="00AD359B" w:rsidRPr="001F374B" w:rsidRDefault="00AD359B" w:rsidP="001F374B">
      <w:pPr>
        <w:pStyle w:val="Nagwek1"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before="0" w:line="360" w:lineRule="auto"/>
        <w:rPr>
          <w:rFonts w:asciiTheme="minorHAnsi" w:hAnsiTheme="minorHAnsi" w:cs="Arial"/>
          <w:sz w:val="18"/>
          <w:szCs w:val="18"/>
        </w:rPr>
      </w:pPr>
      <w:r w:rsidRPr="001F374B">
        <w:rPr>
          <w:rFonts w:asciiTheme="minorHAnsi" w:hAnsiTheme="minorHAnsi" w:cs="Arial"/>
          <w:sz w:val="18"/>
          <w:szCs w:val="18"/>
        </w:rPr>
        <w:t>2.</w:t>
      </w:r>
      <w:r w:rsidR="00271DE7">
        <w:rPr>
          <w:rFonts w:asciiTheme="minorHAnsi" w:hAnsiTheme="minorHAnsi" w:cs="Arial"/>
          <w:sz w:val="18"/>
          <w:szCs w:val="18"/>
        </w:rPr>
        <w:t xml:space="preserve"> </w:t>
      </w:r>
      <w:r w:rsidR="00271DE7">
        <w:rPr>
          <w:rFonts w:asciiTheme="minorHAnsi" w:hAnsiTheme="minorHAnsi" w:cs="Arial"/>
          <w:sz w:val="18"/>
          <w:szCs w:val="18"/>
        </w:rPr>
        <w:tab/>
      </w:r>
      <w:r w:rsidRPr="001F374B">
        <w:rPr>
          <w:rFonts w:asciiTheme="minorHAnsi" w:hAnsiTheme="minorHAnsi" w:cs="Arial"/>
          <w:sz w:val="18"/>
          <w:szCs w:val="18"/>
        </w:rPr>
        <w:t>TRYB UDZIELENIA ZAMÓWIENIA</w:t>
      </w:r>
    </w:p>
    <w:p w14:paraId="7DD85362" w14:textId="6BA5646F" w:rsidR="00AD359B" w:rsidRPr="001F374B" w:rsidRDefault="00AD359B" w:rsidP="001F374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18"/>
          <w:szCs w:val="18"/>
        </w:rPr>
      </w:pPr>
      <w:r w:rsidRPr="001F374B">
        <w:rPr>
          <w:rFonts w:cs="Arial"/>
          <w:sz w:val="18"/>
          <w:szCs w:val="18"/>
        </w:rPr>
        <w:t xml:space="preserve">Postępowanie prowadzone jest w trybie przetargu nieograniczonego na podstawie art. 10 ust. 1 oraz art. 39 - 46 ustawy </w:t>
      </w:r>
      <w:r w:rsidR="001F374B">
        <w:rPr>
          <w:rFonts w:cs="Arial"/>
          <w:sz w:val="18"/>
          <w:szCs w:val="18"/>
        </w:rPr>
        <w:br/>
      </w:r>
      <w:r w:rsidRPr="001F374B">
        <w:rPr>
          <w:rFonts w:cs="Arial"/>
          <w:sz w:val="18"/>
          <w:szCs w:val="18"/>
        </w:rPr>
        <w:t>z dnia 29 stycznia 2004r. Prawo zamówień publicznych (</w:t>
      </w:r>
      <w:r w:rsidR="000B5503" w:rsidRPr="000B5503">
        <w:rPr>
          <w:rFonts w:cs="Arial"/>
          <w:bCs/>
          <w:sz w:val="18"/>
          <w:szCs w:val="18"/>
        </w:rPr>
        <w:t>tj.</w:t>
      </w:r>
      <w:r w:rsidR="00341F7D">
        <w:rPr>
          <w:rFonts w:cs="Arial"/>
          <w:bCs/>
          <w:sz w:val="18"/>
          <w:szCs w:val="18"/>
        </w:rPr>
        <w:t xml:space="preserve"> Dz.U. z 2018</w:t>
      </w:r>
      <w:r w:rsidR="000B5503" w:rsidRPr="000B5503">
        <w:rPr>
          <w:rFonts w:cs="Arial"/>
          <w:bCs/>
          <w:sz w:val="18"/>
          <w:szCs w:val="18"/>
        </w:rPr>
        <w:t xml:space="preserve"> r. poz. 1</w:t>
      </w:r>
      <w:r w:rsidR="00341F7D">
        <w:rPr>
          <w:rFonts w:cs="Arial"/>
          <w:bCs/>
          <w:sz w:val="18"/>
          <w:szCs w:val="18"/>
        </w:rPr>
        <w:t>986</w:t>
      </w:r>
      <w:r w:rsidR="002E02FF">
        <w:rPr>
          <w:rFonts w:cs="Arial"/>
          <w:bCs/>
          <w:sz w:val="18"/>
          <w:szCs w:val="18"/>
        </w:rPr>
        <w:t xml:space="preserve"> z </w:t>
      </w:r>
      <w:proofErr w:type="spellStart"/>
      <w:r w:rsidR="002E02FF">
        <w:rPr>
          <w:rFonts w:cs="Arial"/>
          <w:bCs/>
          <w:sz w:val="18"/>
          <w:szCs w:val="18"/>
        </w:rPr>
        <w:t>późn</w:t>
      </w:r>
      <w:proofErr w:type="spellEnd"/>
      <w:r w:rsidR="002E02FF">
        <w:rPr>
          <w:rFonts w:cs="Arial"/>
          <w:bCs/>
          <w:sz w:val="18"/>
          <w:szCs w:val="18"/>
        </w:rPr>
        <w:t>. zm.</w:t>
      </w:r>
      <w:r w:rsidR="000B5503" w:rsidRPr="000B5503">
        <w:rPr>
          <w:rFonts w:cs="Arial"/>
          <w:bCs/>
          <w:sz w:val="18"/>
          <w:szCs w:val="18"/>
        </w:rPr>
        <w:t>)</w:t>
      </w:r>
      <w:r w:rsidRPr="001F374B">
        <w:rPr>
          <w:rFonts w:cs="Arial"/>
          <w:bCs/>
          <w:sz w:val="18"/>
          <w:szCs w:val="18"/>
        </w:rPr>
        <w:t>. Wartość szacunkowa</w:t>
      </w:r>
      <w:r w:rsidRPr="001F374B">
        <w:rPr>
          <w:rFonts w:cs="Arial"/>
          <w:sz w:val="18"/>
          <w:szCs w:val="18"/>
        </w:rPr>
        <w:t xml:space="preserve">: </w:t>
      </w:r>
      <w:r w:rsidRPr="001F374B">
        <w:rPr>
          <w:rFonts w:cs="Arial"/>
          <w:b/>
          <w:sz w:val="18"/>
          <w:szCs w:val="18"/>
        </w:rPr>
        <w:t>poniżej</w:t>
      </w:r>
      <w:r w:rsidRPr="001F374B">
        <w:rPr>
          <w:rFonts w:cs="Arial"/>
          <w:sz w:val="18"/>
          <w:szCs w:val="18"/>
        </w:rPr>
        <w:t xml:space="preserve"> kwot określonych w przepisach wydanych na podstawie art. 11 ust. 8 ustawy z dnia 29 stycznia 2004 roku Prawo zamówień publicznych.</w:t>
      </w:r>
    </w:p>
    <w:p w14:paraId="7DD85363" w14:textId="02769D45" w:rsidR="00AD359B" w:rsidRPr="001F374B" w:rsidRDefault="00AD359B" w:rsidP="00271DE7">
      <w:pPr>
        <w:pStyle w:val="Nagwek1"/>
        <w:numPr>
          <w:ilvl w:val="0"/>
          <w:numId w:val="5"/>
        </w:num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before="0" w:line="360" w:lineRule="auto"/>
        <w:ind w:left="0" w:firstLine="0"/>
        <w:rPr>
          <w:rFonts w:asciiTheme="minorHAnsi" w:hAnsiTheme="minorHAnsi" w:cs="Arial"/>
          <w:bCs w:val="0"/>
          <w:sz w:val="18"/>
          <w:szCs w:val="18"/>
        </w:rPr>
      </w:pPr>
      <w:r w:rsidRPr="001F374B">
        <w:rPr>
          <w:rFonts w:asciiTheme="minorHAnsi" w:hAnsiTheme="minorHAnsi" w:cs="Arial"/>
          <w:bCs w:val="0"/>
          <w:sz w:val="18"/>
          <w:szCs w:val="18"/>
        </w:rPr>
        <w:t>OPIS PRZEDMIOTU ZAMÓWIENIA</w:t>
      </w:r>
    </w:p>
    <w:p w14:paraId="7DD85364" w14:textId="32252ED8" w:rsidR="00686398" w:rsidRPr="00686398" w:rsidRDefault="00686398" w:rsidP="004833BE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Calibri" w:eastAsia="Lucida Sans Unicode" w:hAnsi="Calibri" w:cs="Calibri"/>
          <w:sz w:val="18"/>
          <w:szCs w:val="18"/>
        </w:rPr>
      </w:pPr>
      <w:r w:rsidRPr="00686398">
        <w:rPr>
          <w:rFonts w:ascii="Calibri" w:eastAsia="Lucida Sans Unicode" w:hAnsi="Calibri" w:cs="Calibri"/>
          <w:sz w:val="18"/>
          <w:szCs w:val="18"/>
        </w:rPr>
        <w:t>Przedmiotem zamówienia jest</w:t>
      </w:r>
      <w:r>
        <w:rPr>
          <w:rFonts w:ascii="Calibri" w:eastAsia="Lucida Sans Unicode" w:hAnsi="Calibri" w:cs="Calibri"/>
          <w:sz w:val="18"/>
          <w:szCs w:val="18"/>
        </w:rPr>
        <w:t xml:space="preserve"> d</w:t>
      </w:r>
      <w:r w:rsidRPr="00686398">
        <w:rPr>
          <w:rFonts w:ascii="Calibri" w:eastAsia="Lucida Sans Unicode" w:hAnsi="Calibri" w:cs="Calibri"/>
          <w:sz w:val="18"/>
          <w:szCs w:val="18"/>
        </w:rPr>
        <w:t xml:space="preserve">ostawa 1 szt. fabrycznie nowego </w:t>
      </w:r>
      <w:r w:rsidR="004833BE" w:rsidRPr="004833BE">
        <w:rPr>
          <w:rFonts w:ascii="Calibri" w:eastAsia="Lucida Sans Unicode" w:hAnsi="Calibri" w:cs="Calibri"/>
          <w:sz w:val="18"/>
          <w:szCs w:val="18"/>
        </w:rPr>
        <w:t xml:space="preserve">samochodu ratowniczo - gaśniczego z funkcją do ograniczania stref skażeń chemicznych i ekologicznych dla Ochotniczej Straży Pożarnej w </w:t>
      </w:r>
      <w:r w:rsidR="00341F7D">
        <w:rPr>
          <w:rFonts w:ascii="Calibri" w:eastAsia="Lucida Sans Unicode" w:hAnsi="Calibri" w:cs="Calibri"/>
          <w:sz w:val="18"/>
          <w:szCs w:val="18"/>
        </w:rPr>
        <w:t>Wójcicach</w:t>
      </w:r>
      <w:r>
        <w:rPr>
          <w:rFonts w:ascii="Calibri" w:eastAsia="Lucida Sans Unicode" w:hAnsi="Calibri" w:cs="Calibri"/>
          <w:sz w:val="18"/>
          <w:szCs w:val="18"/>
        </w:rPr>
        <w:t>.</w:t>
      </w:r>
    </w:p>
    <w:p w14:paraId="7DD85365" w14:textId="5782DCB3" w:rsidR="00686398" w:rsidRDefault="00686398" w:rsidP="00686398">
      <w:pPr>
        <w:numPr>
          <w:ilvl w:val="1"/>
          <w:numId w:val="5"/>
        </w:numPr>
        <w:spacing w:after="0" w:line="360" w:lineRule="auto"/>
        <w:contextualSpacing/>
        <w:jc w:val="both"/>
        <w:rPr>
          <w:rFonts w:ascii="Calibri" w:eastAsia="Lucida Sans Unicode" w:hAnsi="Calibri" w:cs="Calibri"/>
          <w:sz w:val="18"/>
          <w:szCs w:val="18"/>
        </w:rPr>
      </w:pPr>
      <w:r w:rsidRPr="00686398">
        <w:rPr>
          <w:rFonts w:ascii="Calibri" w:eastAsia="Lucida Sans Unicode" w:hAnsi="Calibri" w:cs="Calibri"/>
          <w:sz w:val="18"/>
          <w:szCs w:val="18"/>
        </w:rPr>
        <w:t>Szczegółowy opis przedmiotu zamówienia</w:t>
      </w:r>
      <w:r>
        <w:rPr>
          <w:rFonts w:ascii="Calibri" w:eastAsia="Lucida Sans Unicode" w:hAnsi="Calibri" w:cs="Calibri"/>
          <w:sz w:val="18"/>
          <w:szCs w:val="18"/>
        </w:rPr>
        <w:t xml:space="preserve"> wskazano </w:t>
      </w:r>
      <w:r w:rsidR="00892ADF">
        <w:rPr>
          <w:rFonts w:ascii="Calibri" w:eastAsia="Lucida Sans Unicode" w:hAnsi="Calibri" w:cs="Calibri"/>
          <w:sz w:val="18"/>
          <w:szCs w:val="18"/>
        </w:rPr>
        <w:t xml:space="preserve">Specyfikacji Technicznej pojazdu, stanowiącej Załącznik nr </w:t>
      </w:r>
      <w:r w:rsidR="00EE0739" w:rsidRPr="00EE0739">
        <w:rPr>
          <w:rFonts w:ascii="Calibri" w:eastAsia="Lucida Sans Unicode" w:hAnsi="Calibri" w:cs="Calibri"/>
          <w:sz w:val="18"/>
          <w:szCs w:val="18"/>
        </w:rPr>
        <w:t>7</w:t>
      </w:r>
      <w:r w:rsidR="00892ADF">
        <w:rPr>
          <w:rFonts w:ascii="Calibri" w:eastAsia="Lucida Sans Unicode" w:hAnsi="Calibri" w:cs="Calibri"/>
          <w:sz w:val="18"/>
          <w:szCs w:val="18"/>
        </w:rPr>
        <w:t xml:space="preserve"> do SIWZ</w:t>
      </w:r>
      <w:r w:rsidR="00341F7D">
        <w:rPr>
          <w:rFonts w:ascii="Calibri" w:eastAsia="Lucida Sans Unicode" w:hAnsi="Calibri" w:cs="Calibri"/>
          <w:sz w:val="18"/>
          <w:szCs w:val="18"/>
        </w:rPr>
        <w:t>.</w:t>
      </w:r>
    </w:p>
    <w:p w14:paraId="4A35DE38" w14:textId="7F19D10F" w:rsidR="00F1794D" w:rsidRPr="00F1794D" w:rsidRDefault="00F1794D" w:rsidP="0095589B">
      <w:pPr>
        <w:numPr>
          <w:ilvl w:val="1"/>
          <w:numId w:val="5"/>
        </w:numPr>
        <w:spacing w:after="120" w:line="360" w:lineRule="auto"/>
        <w:contextualSpacing/>
        <w:jc w:val="both"/>
        <w:rPr>
          <w:rFonts w:ascii="Calibri" w:hAnsi="Calibri" w:cs="Calibri"/>
          <w:sz w:val="18"/>
          <w:szCs w:val="18"/>
        </w:rPr>
      </w:pPr>
      <w:r w:rsidRPr="00F1794D">
        <w:rPr>
          <w:rFonts w:ascii="Calibri" w:hAnsi="Calibri" w:cs="Calibri"/>
          <w:sz w:val="18"/>
          <w:szCs w:val="18"/>
        </w:rPr>
        <w:t xml:space="preserve">Zamawiający informuje, że opis przedmiotu zamówienia, o którym mowa powyżej, wskazuje minimalne wymagania dla średniego samochodu pożarniczego. W zakresie wskazanych rozwiązań technicznych dopuszcza się rozwiązania równoważne pod względem użytkowym i funkcjonalnym. </w:t>
      </w:r>
    </w:p>
    <w:p w14:paraId="194F1CFC" w14:textId="6DF8FB7E" w:rsidR="00892ADF" w:rsidRDefault="007B628C" w:rsidP="00892ADF">
      <w:pPr>
        <w:numPr>
          <w:ilvl w:val="1"/>
          <w:numId w:val="5"/>
        </w:numPr>
        <w:spacing w:after="120" w:line="360" w:lineRule="auto"/>
        <w:contextualSpacing/>
        <w:jc w:val="both"/>
        <w:rPr>
          <w:rFonts w:ascii="Calibri" w:hAnsi="Calibri" w:cs="Calibri"/>
          <w:b/>
          <w:sz w:val="18"/>
          <w:szCs w:val="18"/>
        </w:rPr>
      </w:pPr>
      <w:r w:rsidRPr="00892ADF">
        <w:rPr>
          <w:rFonts w:ascii="Calibri" w:hAnsi="Calibri" w:cs="Calibri"/>
          <w:sz w:val="18"/>
          <w:szCs w:val="18"/>
        </w:rPr>
        <w:t>Zamawiający zastrzega</w:t>
      </w:r>
      <w:r w:rsidR="000C6818">
        <w:rPr>
          <w:rFonts w:ascii="Calibri" w:hAnsi="Calibri" w:cs="Calibri"/>
          <w:sz w:val="18"/>
          <w:szCs w:val="18"/>
        </w:rPr>
        <w:t xml:space="preserve"> również</w:t>
      </w:r>
      <w:r w:rsidRPr="00892ADF">
        <w:rPr>
          <w:rFonts w:ascii="Calibri" w:hAnsi="Calibri" w:cs="Calibri"/>
          <w:sz w:val="18"/>
          <w:szCs w:val="18"/>
        </w:rPr>
        <w:t xml:space="preserve">, że wszystkie ewentualnie podane w SIWZ bądź innym integralnym z SIWZ dokumencie, nazwy własne materiałów (wyrobów) nie mają na celu naruszenia art.29 i art.7 ustawy </w:t>
      </w:r>
      <w:proofErr w:type="spellStart"/>
      <w:r w:rsidRPr="00892ADF">
        <w:rPr>
          <w:rFonts w:ascii="Calibri" w:hAnsi="Calibri" w:cs="Calibri"/>
          <w:sz w:val="18"/>
          <w:szCs w:val="18"/>
        </w:rPr>
        <w:t>Pzp</w:t>
      </w:r>
      <w:proofErr w:type="spellEnd"/>
      <w:r w:rsidRPr="00892ADF">
        <w:rPr>
          <w:rFonts w:ascii="Calibri" w:hAnsi="Calibri" w:cs="Calibri"/>
          <w:sz w:val="18"/>
          <w:szCs w:val="18"/>
        </w:rPr>
        <w:t xml:space="preserve">, a mają jedynie za zadanie sprecyzowanie oczekiwań jakościowych i technologicznych Zamawiającego. Należy rozumieć to jako określenie wymaganych minimalnych parametrów użytkowych, funkcjonalnych i technicznych lub standardów jakościowych. Oznacza to również, że zgodnie z art. 29 ustawy </w:t>
      </w:r>
      <w:proofErr w:type="spellStart"/>
      <w:r w:rsidRPr="00892ADF">
        <w:rPr>
          <w:rFonts w:ascii="Calibri" w:hAnsi="Calibri" w:cs="Calibri"/>
          <w:sz w:val="18"/>
          <w:szCs w:val="18"/>
        </w:rPr>
        <w:t>Pzp</w:t>
      </w:r>
      <w:proofErr w:type="spellEnd"/>
      <w:r w:rsidRPr="00892ADF">
        <w:rPr>
          <w:rFonts w:ascii="Calibri" w:hAnsi="Calibri" w:cs="Calibri"/>
          <w:sz w:val="18"/>
          <w:szCs w:val="18"/>
        </w:rPr>
        <w:t>, na wskazane z nazwy materiały (wyroby) Zamawiający dopuszcza zastosowanie równoważnych materiałów (wyrobów) o nie gorszych parametrach użytkowych, funkcjonalnych i technicznych niż opisane w SIWZ. Ciężar udowodnienia, że materiał (wyrób) jest równoważny w stosunku do wymogu określonego przez Zamawiającego sp</w:t>
      </w:r>
      <w:r w:rsidR="00341F7D">
        <w:rPr>
          <w:rFonts w:ascii="Calibri" w:hAnsi="Calibri" w:cs="Calibri"/>
          <w:sz w:val="18"/>
          <w:szCs w:val="18"/>
        </w:rPr>
        <w:t>oczywa na składającym ofertę. W </w:t>
      </w:r>
      <w:r w:rsidRPr="00892ADF">
        <w:rPr>
          <w:rFonts w:ascii="Calibri" w:hAnsi="Calibri" w:cs="Calibri"/>
          <w:sz w:val="18"/>
          <w:szCs w:val="18"/>
        </w:rPr>
        <w:t>powyższym zakresie Wykonawca powinien okazać się na każde żądanie Zamawiającego stosownym dokumentem wystawionym przez producenta.</w:t>
      </w:r>
    </w:p>
    <w:p w14:paraId="55145502" w14:textId="75C6776B" w:rsidR="007D696D" w:rsidRPr="00FC3613" w:rsidRDefault="006D068F" w:rsidP="00FC3613">
      <w:pPr>
        <w:numPr>
          <w:ilvl w:val="1"/>
          <w:numId w:val="5"/>
        </w:numPr>
        <w:spacing w:after="120" w:line="360" w:lineRule="auto"/>
        <w:contextualSpacing/>
        <w:jc w:val="both"/>
        <w:rPr>
          <w:rFonts w:ascii="Calibri" w:hAnsi="Calibri" w:cs="Calibri"/>
          <w:sz w:val="18"/>
          <w:szCs w:val="18"/>
        </w:rPr>
      </w:pPr>
      <w:r w:rsidRPr="00FC3613">
        <w:rPr>
          <w:rFonts w:ascii="Calibri" w:hAnsi="Calibri" w:cs="Calibri"/>
          <w:sz w:val="18"/>
          <w:szCs w:val="18"/>
        </w:rPr>
        <w:t xml:space="preserve">W celu optymalnego rozmieszczenia i zamontowania </w:t>
      </w:r>
      <w:r w:rsidR="002E5BDC" w:rsidRPr="00FC3613">
        <w:rPr>
          <w:rFonts w:ascii="Calibri" w:hAnsi="Calibri" w:cs="Calibri"/>
          <w:sz w:val="18"/>
          <w:szCs w:val="18"/>
        </w:rPr>
        <w:t>sprzętu przez wykonawcę Zamawiający wymaga uzgodnienia rozłożenia sprzętu w</w:t>
      </w:r>
      <w:r w:rsidR="00FC3613" w:rsidRPr="00FC3613">
        <w:t xml:space="preserve"> </w:t>
      </w:r>
      <w:r w:rsidR="00FC3613" w:rsidRPr="00FC3613">
        <w:rPr>
          <w:rFonts w:ascii="Calibri" w:hAnsi="Calibri" w:cs="Calibri"/>
          <w:sz w:val="18"/>
          <w:szCs w:val="18"/>
        </w:rPr>
        <w:t>procesie zabudowy pojazdu.</w:t>
      </w:r>
    </w:p>
    <w:p w14:paraId="7DD85445" w14:textId="1B672D21" w:rsidR="007B628C" w:rsidRPr="00892ADF" w:rsidRDefault="007B628C" w:rsidP="00892ADF">
      <w:pPr>
        <w:numPr>
          <w:ilvl w:val="1"/>
          <w:numId w:val="5"/>
        </w:numPr>
        <w:spacing w:after="120" w:line="360" w:lineRule="auto"/>
        <w:contextualSpacing/>
        <w:jc w:val="both"/>
        <w:rPr>
          <w:rFonts w:ascii="Calibri" w:hAnsi="Calibri" w:cs="Calibri"/>
          <w:b/>
          <w:sz w:val="18"/>
          <w:szCs w:val="18"/>
        </w:rPr>
      </w:pPr>
      <w:r w:rsidRPr="00892ADF">
        <w:rPr>
          <w:rFonts w:ascii="Calibri" w:hAnsi="Calibri" w:cs="Calibri"/>
          <w:sz w:val="18"/>
          <w:szCs w:val="18"/>
        </w:rPr>
        <w:t xml:space="preserve">Zamawiający nie przewiduje udzielania zaliczek. Zapłata za wykonane dostawy nastąpi zgodnie ze wzorem umowy stanowiącej załącznik nr </w:t>
      </w:r>
      <w:r w:rsidR="00341F7D">
        <w:rPr>
          <w:rFonts w:ascii="Calibri" w:hAnsi="Calibri" w:cs="Calibri"/>
          <w:sz w:val="18"/>
          <w:szCs w:val="18"/>
        </w:rPr>
        <w:t>6</w:t>
      </w:r>
      <w:r w:rsidRPr="00892ADF">
        <w:rPr>
          <w:rFonts w:ascii="Calibri" w:hAnsi="Calibri" w:cs="Calibri"/>
          <w:sz w:val="18"/>
          <w:szCs w:val="18"/>
        </w:rPr>
        <w:t xml:space="preserve"> do SIWZ po wykonaniu przedmiotu umowy na który zostanie wystawiona faktura.</w:t>
      </w:r>
    </w:p>
    <w:p w14:paraId="7DD85446" w14:textId="53F0CFAB" w:rsidR="007B628C" w:rsidRPr="007B628C" w:rsidRDefault="007B628C" w:rsidP="007B628C">
      <w:pPr>
        <w:numPr>
          <w:ilvl w:val="1"/>
          <w:numId w:val="5"/>
        </w:numPr>
        <w:spacing w:line="360" w:lineRule="auto"/>
        <w:contextualSpacing/>
        <w:jc w:val="both"/>
        <w:rPr>
          <w:rFonts w:ascii="Calibri" w:hAnsi="Calibri" w:cs="Calibri"/>
          <w:sz w:val="18"/>
          <w:szCs w:val="18"/>
        </w:rPr>
      </w:pPr>
      <w:r w:rsidRPr="007B628C">
        <w:rPr>
          <w:rFonts w:ascii="Calibri" w:hAnsi="Calibri" w:cs="Calibri"/>
          <w:sz w:val="18"/>
          <w:szCs w:val="18"/>
        </w:rPr>
        <w:t xml:space="preserve">Zamawiający dopuszcza udział podwykonawców. W przypadku wykonywania przedmiotu zamówienia </w:t>
      </w:r>
      <w:r w:rsidR="00341F7D">
        <w:rPr>
          <w:rFonts w:ascii="Calibri" w:hAnsi="Calibri" w:cs="Calibri"/>
          <w:sz w:val="18"/>
          <w:szCs w:val="18"/>
        </w:rPr>
        <w:t>publicznego z </w:t>
      </w:r>
      <w:r w:rsidRPr="007B628C">
        <w:rPr>
          <w:rFonts w:ascii="Calibri" w:hAnsi="Calibri" w:cs="Calibri"/>
          <w:sz w:val="18"/>
          <w:szCs w:val="18"/>
        </w:rPr>
        <w:t xml:space="preserve">udziałem podwykonawców, Wykonawca zobowiązany jest do wskazania w swojej ofercie części zamówienia (zakresu), którego wykonanie zamierza powierzyć podwykonawcom. Jeżeli Wykonawca ma zamiar zlecić wykonanie części </w:t>
      </w:r>
      <w:r w:rsidR="00AA7442">
        <w:rPr>
          <w:rFonts w:ascii="Calibri" w:hAnsi="Calibri" w:cs="Calibri"/>
          <w:sz w:val="18"/>
          <w:szCs w:val="18"/>
        </w:rPr>
        <w:t>dostawy</w:t>
      </w:r>
      <w:r w:rsidRPr="007B628C">
        <w:rPr>
          <w:rFonts w:ascii="Calibri" w:hAnsi="Calibri" w:cs="Calibri"/>
          <w:sz w:val="18"/>
          <w:szCs w:val="18"/>
        </w:rPr>
        <w:t xml:space="preserve"> podwykonawcy to musi wypełnić i z</w:t>
      </w:r>
      <w:r w:rsidR="00341F7D">
        <w:rPr>
          <w:rFonts w:ascii="Calibri" w:hAnsi="Calibri" w:cs="Calibri"/>
          <w:sz w:val="18"/>
          <w:szCs w:val="18"/>
        </w:rPr>
        <w:t>ałączyć do oferty załącznik nr 5</w:t>
      </w:r>
      <w:r w:rsidRPr="007B628C">
        <w:rPr>
          <w:rFonts w:ascii="Calibri" w:hAnsi="Calibri" w:cs="Calibri"/>
          <w:sz w:val="18"/>
          <w:szCs w:val="18"/>
        </w:rPr>
        <w:t xml:space="preserve"> do SIWZ.</w:t>
      </w:r>
    </w:p>
    <w:p w14:paraId="7DD85447" w14:textId="77777777" w:rsidR="007B628C" w:rsidRPr="007B628C" w:rsidRDefault="007B628C" w:rsidP="007B628C">
      <w:pPr>
        <w:numPr>
          <w:ilvl w:val="1"/>
          <w:numId w:val="5"/>
        </w:numPr>
        <w:spacing w:after="120" w:line="360" w:lineRule="auto"/>
        <w:contextualSpacing/>
        <w:jc w:val="both"/>
        <w:rPr>
          <w:rFonts w:ascii="Calibri" w:hAnsi="Calibri" w:cs="Calibri"/>
          <w:b/>
          <w:sz w:val="18"/>
          <w:szCs w:val="18"/>
        </w:rPr>
      </w:pPr>
      <w:r w:rsidRPr="007B628C">
        <w:rPr>
          <w:rFonts w:ascii="Calibri" w:hAnsi="Calibri" w:cs="Calibri"/>
          <w:sz w:val="18"/>
          <w:szCs w:val="18"/>
        </w:rPr>
        <w:t xml:space="preserve">Załatwienie wszystkich formalności oraz wszelkie poniesione koszty związane z wykonaniem przedmiotu zamówienia leżą po stronie Wykonawcy. </w:t>
      </w:r>
    </w:p>
    <w:p w14:paraId="7DD85448" w14:textId="77777777" w:rsidR="007B628C" w:rsidRPr="007B628C" w:rsidRDefault="007B628C" w:rsidP="007B628C">
      <w:pPr>
        <w:numPr>
          <w:ilvl w:val="1"/>
          <w:numId w:val="5"/>
        </w:numPr>
        <w:spacing w:after="120" w:line="360" w:lineRule="auto"/>
        <w:contextualSpacing/>
        <w:jc w:val="both"/>
        <w:rPr>
          <w:rFonts w:ascii="Calibri" w:hAnsi="Calibri" w:cs="Calibri"/>
          <w:b/>
          <w:sz w:val="18"/>
          <w:szCs w:val="18"/>
        </w:rPr>
      </w:pPr>
      <w:r w:rsidRPr="007B628C">
        <w:rPr>
          <w:rFonts w:ascii="Calibri" w:hAnsi="Calibri" w:cs="Calibri"/>
          <w:sz w:val="18"/>
          <w:szCs w:val="18"/>
        </w:rPr>
        <w:lastRenderedPageBreak/>
        <w:t>Zamawiający oświadcza, że posiada zdolność płatniczą, gwarantującą terminowe regulowanie zobowiązań wobec Wykonawcy.</w:t>
      </w:r>
    </w:p>
    <w:p w14:paraId="7DD85449" w14:textId="77777777" w:rsidR="007969B3" w:rsidRPr="003E1CE6" w:rsidRDefault="007B628C" w:rsidP="003E1CE6">
      <w:pPr>
        <w:numPr>
          <w:ilvl w:val="1"/>
          <w:numId w:val="5"/>
        </w:numPr>
        <w:spacing w:after="120" w:line="360" w:lineRule="auto"/>
        <w:contextualSpacing/>
        <w:jc w:val="both"/>
        <w:rPr>
          <w:rFonts w:ascii="Calibri" w:hAnsi="Calibri" w:cs="Calibri"/>
          <w:b/>
          <w:sz w:val="18"/>
          <w:szCs w:val="18"/>
        </w:rPr>
      </w:pPr>
      <w:r w:rsidRPr="007B628C">
        <w:rPr>
          <w:rFonts w:ascii="Calibri" w:hAnsi="Calibri" w:cs="Calibri"/>
          <w:sz w:val="18"/>
          <w:szCs w:val="18"/>
        </w:rPr>
        <w:t>Wierzytelności, jakie mogą powstać przy realizacji niniejszej umowy u Wykonawcy w stosunku do Zamawiającego, nie mogą być przedmiotem cesji (przelewu, sprzeda</w:t>
      </w:r>
      <w:r w:rsidR="00F949EF">
        <w:rPr>
          <w:rFonts w:ascii="Calibri" w:hAnsi="Calibri" w:cs="Calibri"/>
          <w:sz w:val="18"/>
          <w:szCs w:val="18"/>
        </w:rPr>
        <w:t>ży) bez pisemnej zgody Zamawiają</w:t>
      </w:r>
      <w:r w:rsidRPr="007B628C">
        <w:rPr>
          <w:rFonts w:ascii="Calibri" w:hAnsi="Calibri" w:cs="Calibri"/>
          <w:sz w:val="18"/>
          <w:szCs w:val="18"/>
        </w:rPr>
        <w:t>cego.</w:t>
      </w:r>
    </w:p>
    <w:p w14:paraId="3652E321" w14:textId="0554888F" w:rsidR="00FA4B9D" w:rsidRPr="00141AFC" w:rsidRDefault="0014615A" w:rsidP="00FA4B9D">
      <w:pPr>
        <w:numPr>
          <w:ilvl w:val="1"/>
          <w:numId w:val="5"/>
        </w:numPr>
        <w:spacing w:after="120" w:line="360" w:lineRule="auto"/>
        <w:contextualSpacing/>
        <w:jc w:val="both"/>
        <w:rPr>
          <w:rFonts w:ascii="Calibri" w:hAnsi="Calibri" w:cs="Calibri"/>
          <w:b/>
          <w:sz w:val="18"/>
          <w:szCs w:val="18"/>
        </w:rPr>
      </w:pPr>
      <w:r w:rsidRPr="00EA0301">
        <w:rPr>
          <w:rFonts w:cs="Arial"/>
          <w:bCs/>
          <w:color w:val="000000"/>
          <w:sz w:val="18"/>
          <w:szCs w:val="18"/>
        </w:rPr>
        <w:t xml:space="preserve">Klasyfikacja </w:t>
      </w:r>
      <w:r w:rsidR="00DD05EE" w:rsidRPr="00EA0301">
        <w:rPr>
          <w:rFonts w:cs="Arial"/>
          <w:bCs/>
          <w:color w:val="000000"/>
          <w:sz w:val="18"/>
          <w:szCs w:val="18"/>
        </w:rPr>
        <w:t>zamówienia</w:t>
      </w:r>
      <w:r w:rsidRPr="00EA0301">
        <w:rPr>
          <w:rFonts w:cs="Arial"/>
          <w:bCs/>
          <w:color w:val="000000"/>
          <w:sz w:val="18"/>
          <w:szCs w:val="18"/>
        </w:rPr>
        <w:t xml:space="preserve"> wg CPV:</w:t>
      </w:r>
      <w:r w:rsidR="00FA4B9D">
        <w:rPr>
          <w:rFonts w:ascii="Calibri" w:hAnsi="Calibri" w:cs="Calibri"/>
          <w:b/>
          <w:sz w:val="18"/>
          <w:szCs w:val="18"/>
        </w:rPr>
        <w:t xml:space="preserve"> </w:t>
      </w:r>
      <w:r w:rsidR="00FA4B9D" w:rsidRPr="00FA4B9D">
        <w:rPr>
          <w:rFonts w:eastAsia="Times New Roman" w:cs="Arial"/>
          <w:b/>
          <w:bCs/>
          <w:sz w:val="18"/>
          <w:szCs w:val="18"/>
          <w:lang w:bidi="en-US"/>
        </w:rPr>
        <w:t>34144210-3 – wozy strażackie</w:t>
      </w:r>
    </w:p>
    <w:p w14:paraId="6D59E092" w14:textId="77777777" w:rsidR="00141AFC" w:rsidRPr="00141AFC" w:rsidRDefault="00141AFC" w:rsidP="00141AFC">
      <w:pPr>
        <w:spacing w:after="120" w:line="360" w:lineRule="auto"/>
        <w:ind w:left="567"/>
        <w:contextualSpacing/>
        <w:jc w:val="both"/>
        <w:rPr>
          <w:rFonts w:ascii="Calibri" w:hAnsi="Calibri" w:cs="Calibri"/>
          <w:b/>
          <w:sz w:val="10"/>
          <w:szCs w:val="18"/>
        </w:rPr>
      </w:pPr>
    </w:p>
    <w:p w14:paraId="7DD85450" w14:textId="4E63138E" w:rsidR="00EA0301" w:rsidRDefault="00EA0301" w:rsidP="00BB4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outlineLvl w:val="0"/>
      </w:pPr>
      <w:r w:rsidRPr="00BB4D9C">
        <w:rPr>
          <w:b/>
          <w:sz w:val="18"/>
          <w:szCs w:val="18"/>
        </w:rPr>
        <w:t>4</w:t>
      </w:r>
      <w:r w:rsidRPr="00BB4D9C">
        <w:rPr>
          <w:rFonts w:eastAsia="Times New Roman" w:cs="Arial"/>
          <w:b/>
          <w:bCs/>
          <w:sz w:val="18"/>
          <w:szCs w:val="18"/>
        </w:rPr>
        <w:t>.</w:t>
      </w:r>
      <w:r w:rsidRPr="001F374B">
        <w:rPr>
          <w:rFonts w:eastAsia="Times New Roman" w:cs="Arial"/>
          <w:b/>
          <w:bCs/>
          <w:sz w:val="18"/>
          <w:szCs w:val="18"/>
        </w:rPr>
        <w:t xml:space="preserve"> </w:t>
      </w:r>
      <w:r w:rsidR="00BB4D9C">
        <w:rPr>
          <w:rFonts w:eastAsia="Times New Roman" w:cs="Arial"/>
          <w:b/>
          <w:bCs/>
          <w:sz w:val="18"/>
          <w:szCs w:val="18"/>
        </w:rPr>
        <w:tab/>
        <w:t>TERMIN REALIZACJI ZAMÓWIENIA</w:t>
      </w:r>
    </w:p>
    <w:p w14:paraId="7DD85451" w14:textId="1AADA211" w:rsidR="00E676B7" w:rsidRPr="00E676B7" w:rsidRDefault="00967A96" w:rsidP="007C7E22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Termin realizacji zamówienia </w:t>
      </w:r>
      <w:r w:rsidR="00E676B7" w:rsidRPr="00E676B7">
        <w:rPr>
          <w:rFonts w:eastAsia="Times New Roman" w:cs="Times New Roman"/>
          <w:sz w:val="18"/>
          <w:szCs w:val="18"/>
        </w:rPr>
        <w:t xml:space="preserve">ustala się od dnia podpisania umowy </w:t>
      </w:r>
      <w:r w:rsidR="00E676B7" w:rsidRPr="007C7E22">
        <w:rPr>
          <w:rFonts w:eastAsia="Times New Roman" w:cs="Times New Roman"/>
          <w:b/>
          <w:sz w:val="18"/>
          <w:szCs w:val="18"/>
        </w:rPr>
        <w:t>do</w:t>
      </w:r>
      <w:r w:rsidR="00E676B7" w:rsidRPr="007C7E22">
        <w:rPr>
          <w:rFonts w:eastAsia="Times New Roman" w:cs="Times New Roman"/>
          <w:sz w:val="18"/>
          <w:szCs w:val="18"/>
        </w:rPr>
        <w:t xml:space="preserve"> </w:t>
      </w:r>
      <w:r w:rsidR="00E676B7" w:rsidRPr="007C7E22">
        <w:rPr>
          <w:rFonts w:eastAsia="Times New Roman" w:cs="Times New Roman"/>
          <w:b/>
          <w:sz w:val="18"/>
          <w:szCs w:val="18"/>
        </w:rPr>
        <w:t xml:space="preserve">dnia </w:t>
      </w:r>
      <w:r w:rsidR="00DC6DAE">
        <w:rPr>
          <w:rFonts w:eastAsia="Times New Roman" w:cs="Times New Roman"/>
          <w:b/>
          <w:sz w:val="18"/>
          <w:szCs w:val="18"/>
        </w:rPr>
        <w:t>30.09.2019</w:t>
      </w:r>
      <w:r w:rsidR="00E676B7" w:rsidRPr="007C7E22">
        <w:rPr>
          <w:rFonts w:eastAsia="Times New Roman" w:cs="Times New Roman"/>
          <w:b/>
          <w:sz w:val="18"/>
          <w:szCs w:val="18"/>
        </w:rPr>
        <w:t xml:space="preserve"> roku</w:t>
      </w:r>
      <w:r w:rsidR="007C7E22">
        <w:rPr>
          <w:rFonts w:eastAsia="Times New Roman" w:cs="Times New Roman"/>
          <w:sz w:val="18"/>
          <w:szCs w:val="18"/>
        </w:rPr>
        <w:t>.</w:t>
      </w:r>
    </w:p>
    <w:p w14:paraId="7DD85452" w14:textId="77777777" w:rsidR="00AD359B" w:rsidRPr="001F374B" w:rsidRDefault="00AD359B" w:rsidP="001F374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color w:val="000000"/>
          <w:sz w:val="18"/>
          <w:szCs w:val="18"/>
        </w:rPr>
      </w:pPr>
    </w:p>
    <w:p w14:paraId="7DD85453" w14:textId="2B756760" w:rsidR="00607336" w:rsidRPr="001F374B" w:rsidRDefault="00607336" w:rsidP="00BB4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outlineLvl w:val="0"/>
        <w:rPr>
          <w:rFonts w:eastAsia="Times New Roman" w:cs="Arial"/>
          <w:b/>
          <w:bCs/>
          <w:sz w:val="18"/>
          <w:szCs w:val="18"/>
        </w:rPr>
      </w:pPr>
      <w:r w:rsidRPr="001F374B">
        <w:rPr>
          <w:rFonts w:eastAsia="Times New Roman" w:cs="Arial"/>
          <w:b/>
          <w:bCs/>
          <w:sz w:val="18"/>
          <w:szCs w:val="18"/>
        </w:rPr>
        <w:t xml:space="preserve">5. </w:t>
      </w:r>
      <w:r w:rsidR="00BB4D9C">
        <w:rPr>
          <w:rFonts w:eastAsia="Times New Roman" w:cs="Arial"/>
          <w:b/>
          <w:bCs/>
          <w:sz w:val="18"/>
          <w:szCs w:val="18"/>
        </w:rPr>
        <w:tab/>
      </w:r>
      <w:r w:rsidRPr="001F374B">
        <w:rPr>
          <w:rFonts w:eastAsia="Times New Roman" w:cs="Arial"/>
          <w:b/>
          <w:bCs/>
          <w:sz w:val="18"/>
          <w:szCs w:val="18"/>
        </w:rPr>
        <w:t xml:space="preserve">WARUNKI UDZIAŁU W POSTĘPOWANIU </w:t>
      </w:r>
    </w:p>
    <w:p w14:paraId="7DD85454" w14:textId="06BE9E9A" w:rsidR="00607336" w:rsidRPr="001F374B" w:rsidRDefault="00985EBA" w:rsidP="00985EBA">
      <w:pPr>
        <w:spacing w:after="0" w:line="360" w:lineRule="auto"/>
        <w:ind w:left="567" w:hanging="567"/>
        <w:jc w:val="both"/>
        <w:rPr>
          <w:rFonts w:eastAsia="Times New Roman" w:cs="Arial"/>
          <w:sz w:val="18"/>
          <w:szCs w:val="18"/>
          <w:lang w:bidi="en-US"/>
        </w:rPr>
      </w:pPr>
      <w:r>
        <w:rPr>
          <w:rFonts w:eastAsia="Times New Roman" w:cs="Arial"/>
          <w:sz w:val="18"/>
          <w:szCs w:val="18"/>
          <w:lang w:bidi="en-US"/>
        </w:rPr>
        <w:t>5.1.</w:t>
      </w:r>
      <w:r>
        <w:rPr>
          <w:rFonts w:eastAsia="Times New Roman" w:cs="Arial"/>
          <w:sz w:val="18"/>
          <w:szCs w:val="18"/>
          <w:lang w:bidi="en-US"/>
        </w:rPr>
        <w:tab/>
        <w:t>O</w:t>
      </w:r>
      <w:r w:rsidR="00607336" w:rsidRPr="001F374B">
        <w:rPr>
          <w:rFonts w:eastAsia="Times New Roman" w:cs="Arial"/>
          <w:sz w:val="18"/>
          <w:szCs w:val="18"/>
          <w:lang w:bidi="en-US"/>
        </w:rPr>
        <w:t xml:space="preserve"> udzielenie zamówienia ubiegać się mogą Wykonawcy, którzy nie podlegają  wykluczeniu na podstawie art. 24 ustawy</w:t>
      </w:r>
      <w:r w:rsidR="00607336" w:rsidRPr="001F374B">
        <w:rPr>
          <w:rFonts w:eastAsia="Times New Roman" w:cs="Arial"/>
          <w:b/>
          <w:bCs/>
          <w:sz w:val="18"/>
          <w:szCs w:val="18"/>
          <w:lang w:bidi="en-US"/>
        </w:rPr>
        <w:t xml:space="preserve"> </w:t>
      </w:r>
      <w:r w:rsidR="00607336" w:rsidRPr="001F374B">
        <w:rPr>
          <w:rFonts w:eastAsia="Times New Roman" w:cs="Arial"/>
          <w:bCs/>
          <w:sz w:val="18"/>
          <w:szCs w:val="18"/>
          <w:lang w:bidi="en-US"/>
        </w:rPr>
        <w:t xml:space="preserve">z dnia 29 stycznia 2004 r. Prawo zamówień publicznych (tekst jednolity </w:t>
      </w:r>
      <w:r w:rsidR="00607336" w:rsidRPr="001F374B">
        <w:rPr>
          <w:rFonts w:eastAsia="Times New Roman" w:cs="Arial"/>
          <w:sz w:val="18"/>
          <w:szCs w:val="18"/>
          <w:lang w:bidi="en-US"/>
        </w:rPr>
        <w:t>Dz. U. z 201</w:t>
      </w:r>
      <w:r w:rsidR="00DC6DAE">
        <w:rPr>
          <w:rFonts w:eastAsia="Times New Roman" w:cs="Arial"/>
          <w:sz w:val="18"/>
          <w:szCs w:val="18"/>
          <w:lang w:bidi="en-US"/>
        </w:rPr>
        <w:t>8r. poz. 1986</w:t>
      </w:r>
      <w:r w:rsidR="00607336" w:rsidRPr="001F374B">
        <w:rPr>
          <w:rFonts w:eastAsia="Times New Roman" w:cs="Arial"/>
          <w:sz w:val="18"/>
          <w:szCs w:val="18"/>
          <w:lang w:bidi="en-US"/>
        </w:rPr>
        <w:t xml:space="preserve"> z </w:t>
      </w:r>
      <w:proofErr w:type="spellStart"/>
      <w:r w:rsidR="00607336" w:rsidRPr="001F374B">
        <w:rPr>
          <w:rFonts w:eastAsia="Times New Roman" w:cs="Arial"/>
          <w:sz w:val="18"/>
          <w:szCs w:val="18"/>
          <w:lang w:bidi="en-US"/>
        </w:rPr>
        <w:t>późn</w:t>
      </w:r>
      <w:proofErr w:type="spellEnd"/>
      <w:r w:rsidR="00607336" w:rsidRPr="001F374B">
        <w:rPr>
          <w:rFonts w:eastAsia="Times New Roman" w:cs="Arial"/>
          <w:sz w:val="18"/>
          <w:szCs w:val="18"/>
          <w:lang w:bidi="en-US"/>
        </w:rPr>
        <w:t>. zm.) oraz spełniają warunki udziału w postępowaniu zawarte w art. 22 ust. 1b w/w ustawy, dotyczące w szczególności:</w:t>
      </w:r>
    </w:p>
    <w:p w14:paraId="7DD85455" w14:textId="77777777" w:rsidR="00607336" w:rsidRPr="001F374B" w:rsidRDefault="00607336" w:rsidP="001F374B">
      <w:pPr>
        <w:numPr>
          <w:ilvl w:val="0"/>
          <w:numId w:val="8"/>
        </w:numPr>
        <w:spacing w:after="0" w:line="360" w:lineRule="auto"/>
        <w:jc w:val="both"/>
        <w:rPr>
          <w:rFonts w:eastAsia="Times New Roman" w:cs="Arial"/>
          <w:noProof/>
          <w:sz w:val="18"/>
          <w:szCs w:val="18"/>
          <w:lang w:bidi="en-US"/>
        </w:rPr>
      </w:pPr>
      <w:r w:rsidRPr="001F374B">
        <w:rPr>
          <w:rFonts w:eastAsia="Times New Roman" w:cs="Arial"/>
          <w:noProof/>
          <w:sz w:val="18"/>
          <w:szCs w:val="18"/>
          <w:lang w:bidi="en-US"/>
        </w:rPr>
        <w:t xml:space="preserve">Posiadają kompetencje lub uprawnienia do prowadzenia określonej działalności zawodowej, o ile wynika to </w:t>
      </w:r>
      <w:r w:rsidR="00985EBA">
        <w:rPr>
          <w:rFonts w:eastAsia="Times New Roman" w:cs="Arial"/>
          <w:noProof/>
          <w:sz w:val="18"/>
          <w:szCs w:val="18"/>
          <w:lang w:bidi="en-US"/>
        </w:rPr>
        <w:br/>
      </w:r>
      <w:r w:rsidRPr="001F374B">
        <w:rPr>
          <w:rFonts w:eastAsia="Times New Roman" w:cs="Arial"/>
          <w:noProof/>
          <w:sz w:val="18"/>
          <w:szCs w:val="18"/>
          <w:lang w:bidi="en-US"/>
        </w:rPr>
        <w:t>z odrębnych przepisów;</w:t>
      </w:r>
    </w:p>
    <w:p w14:paraId="7DD85456" w14:textId="77777777" w:rsidR="00607336" w:rsidRPr="001F374B" w:rsidRDefault="00607336" w:rsidP="001F374B">
      <w:pPr>
        <w:numPr>
          <w:ilvl w:val="0"/>
          <w:numId w:val="8"/>
        </w:numPr>
        <w:spacing w:after="0" w:line="360" w:lineRule="auto"/>
        <w:jc w:val="both"/>
        <w:rPr>
          <w:rFonts w:eastAsia="Times New Roman" w:cs="Arial"/>
          <w:noProof/>
          <w:sz w:val="18"/>
          <w:szCs w:val="18"/>
          <w:lang w:bidi="en-US"/>
        </w:rPr>
      </w:pPr>
      <w:r w:rsidRPr="001F374B">
        <w:rPr>
          <w:rFonts w:eastAsia="Times New Roman" w:cs="Arial"/>
          <w:noProof/>
          <w:sz w:val="18"/>
          <w:szCs w:val="18"/>
          <w:lang w:bidi="en-US"/>
        </w:rPr>
        <w:t>Posiadają niezbędną zdolność techniczną lub zawodową;</w:t>
      </w:r>
    </w:p>
    <w:p w14:paraId="7DD85457" w14:textId="77777777" w:rsidR="00607336" w:rsidRPr="001F374B" w:rsidRDefault="00607336" w:rsidP="001F374B">
      <w:pPr>
        <w:numPr>
          <w:ilvl w:val="0"/>
          <w:numId w:val="8"/>
        </w:numPr>
        <w:spacing w:after="0" w:line="360" w:lineRule="auto"/>
        <w:jc w:val="both"/>
        <w:rPr>
          <w:rFonts w:eastAsia="Times New Roman" w:cs="Arial"/>
          <w:noProof/>
          <w:sz w:val="18"/>
          <w:szCs w:val="18"/>
          <w:lang w:bidi="en-US"/>
        </w:rPr>
      </w:pPr>
      <w:r w:rsidRPr="001F374B">
        <w:rPr>
          <w:rFonts w:eastAsia="Times New Roman" w:cs="Arial"/>
          <w:noProof/>
          <w:sz w:val="18"/>
          <w:szCs w:val="18"/>
          <w:lang w:bidi="en-US"/>
        </w:rPr>
        <w:t>Posiadają odpowiednią sytuację ekonomiczną lub finansową.</w:t>
      </w:r>
    </w:p>
    <w:p w14:paraId="7DD85458" w14:textId="77777777" w:rsidR="0014615A" w:rsidRPr="001F374B" w:rsidRDefault="00985EBA" w:rsidP="00985EB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5.2.</w:t>
      </w:r>
      <w:r>
        <w:rPr>
          <w:rFonts w:cs="Arial"/>
          <w:color w:val="000000"/>
          <w:sz w:val="18"/>
          <w:szCs w:val="18"/>
        </w:rPr>
        <w:tab/>
      </w:r>
      <w:r w:rsidR="0014615A" w:rsidRPr="001F374B">
        <w:rPr>
          <w:rFonts w:cs="Arial"/>
          <w:color w:val="000000"/>
          <w:sz w:val="18"/>
          <w:szCs w:val="18"/>
        </w:rPr>
        <w:t>Minimalne warunki dotyczące</w:t>
      </w:r>
      <w:r w:rsidR="00E33439">
        <w:rPr>
          <w:rFonts w:cs="Arial"/>
          <w:color w:val="000000"/>
          <w:sz w:val="18"/>
          <w:szCs w:val="18"/>
        </w:rPr>
        <w:t xml:space="preserve"> udziału w postępowaniu</w:t>
      </w:r>
      <w:r w:rsidR="0014615A" w:rsidRPr="001F374B">
        <w:rPr>
          <w:rFonts w:cs="Arial"/>
          <w:color w:val="000000"/>
          <w:sz w:val="18"/>
          <w:szCs w:val="18"/>
        </w:rPr>
        <w:t>:</w:t>
      </w:r>
    </w:p>
    <w:p w14:paraId="7DD85459" w14:textId="636992CC" w:rsidR="00073707" w:rsidRPr="001F374B" w:rsidRDefault="00985EBA" w:rsidP="00985EBA">
      <w:pPr>
        <w:spacing w:after="0" w:line="360" w:lineRule="auto"/>
        <w:ind w:left="567" w:hanging="567"/>
        <w:jc w:val="both"/>
        <w:rPr>
          <w:rFonts w:eastAsia="Times New Roman" w:cs="Arial"/>
          <w:sz w:val="18"/>
          <w:szCs w:val="18"/>
          <w:lang w:bidi="en-US"/>
        </w:rPr>
      </w:pPr>
      <w:r>
        <w:rPr>
          <w:rFonts w:eastAsia="Times New Roman" w:cs="Arial"/>
          <w:sz w:val="18"/>
          <w:szCs w:val="18"/>
          <w:lang w:bidi="en-US"/>
        </w:rPr>
        <w:t>5.2.1.</w:t>
      </w:r>
      <w:r>
        <w:rPr>
          <w:rFonts w:eastAsia="Times New Roman" w:cs="Arial"/>
          <w:sz w:val="18"/>
          <w:szCs w:val="18"/>
          <w:lang w:bidi="en-US"/>
        </w:rPr>
        <w:tab/>
      </w:r>
      <w:r w:rsidR="00073707" w:rsidRPr="001F374B">
        <w:rPr>
          <w:rFonts w:eastAsia="Times New Roman" w:cs="Arial"/>
          <w:sz w:val="18"/>
          <w:szCs w:val="18"/>
          <w:lang w:bidi="en-US"/>
        </w:rPr>
        <w:t xml:space="preserve">Zamawiający </w:t>
      </w:r>
      <w:r w:rsidR="00F95F4D">
        <w:rPr>
          <w:rFonts w:eastAsia="Times New Roman" w:cs="Arial"/>
          <w:sz w:val="18"/>
          <w:szCs w:val="18"/>
          <w:lang w:bidi="en-US"/>
        </w:rPr>
        <w:t>nie stawia żad</w:t>
      </w:r>
      <w:r w:rsidR="00C32D03">
        <w:rPr>
          <w:rFonts w:eastAsia="Times New Roman" w:cs="Arial"/>
          <w:sz w:val="18"/>
          <w:szCs w:val="18"/>
          <w:lang w:bidi="en-US"/>
        </w:rPr>
        <w:t>nych warunków w zakresie</w:t>
      </w:r>
      <w:r w:rsidR="00073707" w:rsidRPr="001F374B">
        <w:rPr>
          <w:rFonts w:eastAsia="Times New Roman" w:cs="Arial"/>
          <w:sz w:val="18"/>
          <w:szCs w:val="18"/>
          <w:lang w:bidi="en-US"/>
        </w:rPr>
        <w:t>, o którym mowa w pkt. 5.1 lit. a)</w:t>
      </w:r>
      <w:r w:rsidR="001318EC" w:rsidRPr="005A57D2">
        <w:rPr>
          <w:rFonts w:eastAsia="Times New Roman" w:cs="Arial"/>
          <w:sz w:val="18"/>
          <w:szCs w:val="18"/>
          <w:lang w:bidi="en-US"/>
        </w:rPr>
        <w:t>.</w:t>
      </w:r>
    </w:p>
    <w:p w14:paraId="7DD8545A" w14:textId="77777777" w:rsidR="00BC4947" w:rsidRPr="001F374B" w:rsidRDefault="00985EBA" w:rsidP="00BC4947">
      <w:pPr>
        <w:spacing w:after="0" w:line="360" w:lineRule="auto"/>
        <w:ind w:left="567" w:hanging="567"/>
        <w:jc w:val="both"/>
        <w:rPr>
          <w:rFonts w:eastAsia="Times New Roman" w:cs="Arial"/>
          <w:sz w:val="18"/>
          <w:szCs w:val="18"/>
          <w:lang w:bidi="en-US"/>
        </w:rPr>
      </w:pPr>
      <w:r>
        <w:rPr>
          <w:rFonts w:eastAsia="Times New Roman" w:cs="Arial"/>
          <w:sz w:val="18"/>
          <w:szCs w:val="18"/>
          <w:lang w:bidi="en-US"/>
        </w:rPr>
        <w:t>5.2.2.</w:t>
      </w:r>
      <w:r>
        <w:rPr>
          <w:rFonts w:eastAsia="Times New Roman" w:cs="Arial"/>
          <w:sz w:val="18"/>
          <w:szCs w:val="18"/>
          <w:lang w:bidi="en-US"/>
        </w:rPr>
        <w:tab/>
      </w:r>
      <w:r w:rsidR="00073707" w:rsidRPr="001F374B">
        <w:rPr>
          <w:rFonts w:eastAsia="Times New Roman" w:cs="Arial"/>
          <w:sz w:val="18"/>
          <w:szCs w:val="18"/>
          <w:lang w:bidi="en-US"/>
        </w:rPr>
        <w:t xml:space="preserve">Zamawiający uzna warunek, o którym mowa w pkt. 5.1 lit. b), za spełniony, jeżeli Wykonawca </w:t>
      </w:r>
      <w:r w:rsidR="00186D64" w:rsidRPr="00186D64">
        <w:rPr>
          <w:rFonts w:eastAsia="Times New Roman" w:cs="Arial"/>
          <w:sz w:val="18"/>
          <w:szCs w:val="18"/>
          <w:lang w:bidi="en-US"/>
        </w:rPr>
        <w:t>przedstawi do oferty oświadczenie</w:t>
      </w:r>
      <w:r w:rsidR="00073707" w:rsidRPr="001F374B">
        <w:rPr>
          <w:rFonts w:eastAsia="Times New Roman" w:cs="Arial"/>
          <w:sz w:val="18"/>
          <w:szCs w:val="18"/>
          <w:lang w:bidi="en-US"/>
        </w:rPr>
        <w:t xml:space="preserve">, </w:t>
      </w:r>
      <w:r w:rsidR="00BC4947" w:rsidRPr="00BC4947">
        <w:rPr>
          <w:rFonts w:eastAsia="Times New Roman" w:cs="Arial"/>
          <w:sz w:val="18"/>
          <w:szCs w:val="18"/>
          <w:lang w:bidi="en-US"/>
        </w:rPr>
        <w:t>o posiadaniu</w:t>
      </w:r>
      <w:r w:rsidR="00BC4947" w:rsidRPr="00BC4947">
        <w:t xml:space="preserve"> </w:t>
      </w:r>
      <w:r w:rsidR="00BC4947" w:rsidRPr="00BC4947">
        <w:rPr>
          <w:rFonts w:eastAsia="Times New Roman" w:cs="Arial"/>
          <w:sz w:val="18"/>
          <w:szCs w:val="18"/>
          <w:lang w:bidi="en-US"/>
        </w:rPr>
        <w:t>niezbędn</w:t>
      </w:r>
      <w:r w:rsidR="00BC4947">
        <w:rPr>
          <w:rFonts w:eastAsia="Times New Roman" w:cs="Arial"/>
          <w:sz w:val="18"/>
          <w:szCs w:val="18"/>
          <w:lang w:bidi="en-US"/>
        </w:rPr>
        <w:t>ej</w:t>
      </w:r>
      <w:r w:rsidR="00BC4947" w:rsidRPr="00BC4947">
        <w:rPr>
          <w:rFonts w:eastAsia="Times New Roman" w:cs="Arial"/>
          <w:sz w:val="18"/>
          <w:szCs w:val="18"/>
          <w:lang w:bidi="en-US"/>
        </w:rPr>
        <w:t xml:space="preserve"> zdolnoś</w:t>
      </w:r>
      <w:r w:rsidR="00BC4947">
        <w:rPr>
          <w:rFonts w:eastAsia="Times New Roman" w:cs="Arial"/>
          <w:sz w:val="18"/>
          <w:szCs w:val="18"/>
          <w:lang w:bidi="en-US"/>
        </w:rPr>
        <w:t>ci</w:t>
      </w:r>
      <w:r w:rsidR="00BC4947" w:rsidRPr="00BC4947">
        <w:rPr>
          <w:rFonts w:eastAsia="Times New Roman" w:cs="Arial"/>
          <w:sz w:val="18"/>
          <w:szCs w:val="18"/>
          <w:lang w:bidi="en-US"/>
        </w:rPr>
        <w:t xml:space="preserve"> techniczn</w:t>
      </w:r>
      <w:r w:rsidR="00BC4947">
        <w:rPr>
          <w:rFonts w:eastAsia="Times New Roman" w:cs="Arial"/>
          <w:sz w:val="18"/>
          <w:szCs w:val="18"/>
          <w:lang w:bidi="en-US"/>
        </w:rPr>
        <w:t>ej</w:t>
      </w:r>
      <w:r w:rsidR="00BC4947" w:rsidRPr="00BC4947">
        <w:rPr>
          <w:rFonts w:eastAsia="Times New Roman" w:cs="Arial"/>
          <w:sz w:val="18"/>
          <w:szCs w:val="18"/>
          <w:lang w:bidi="en-US"/>
        </w:rPr>
        <w:t xml:space="preserve"> lub zawodow</w:t>
      </w:r>
      <w:r w:rsidR="00BC4947">
        <w:rPr>
          <w:rFonts w:eastAsia="Times New Roman" w:cs="Arial"/>
          <w:sz w:val="18"/>
          <w:szCs w:val="18"/>
          <w:lang w:bidi="en-US"/>
        </w:rPr>
        <w:t xml:space="preserve">ej </w:t>
      </w:r>
      <w:r w:rsidR="00BC4947" w:rsidRPr="001F374B">
        <w:rPr>
          <w:rFonts w:eastAsia="Times New Roman" w:cs="Arial"/>
          <w:sz w:val="18"/>
          <w:szCs w:val="18"/>
          <w:lang w:bidi="en-US"/>
        </w:rPr>
        <w:t xml:space="preserve">– </w:t>
      </w:r>
      <w:r w:rsidR="00BC4947" w:rsidRPr="005A57D2">
        <w:rPr>
          <w:rFonts w:eastAsia="Times New Roman" w:cs="Arial"/>
          <w:sz w:val="18"/>
          <w:szCs w:val="18"/>
          <w:lang w:bidi="en-US"/>
        </w:rPr>
        <w:t>zgodnie z załącznikiem nr 3 do SIWZ.</w:t>
      </w:r>
    </w:p>
    <w:p w14:paraId="7DD8545B" w14:textId="564AB76D" w:rsidR="00BC4947" w:rsidRPr="001F374B" w:rsidRDefault="00985EBA" w:rsidP="00BC4947">
      <w:pPr>
        <w:spacing w:after="0" w:line="360" w:lineRule="auto"/>
        <w:ind w:left="567" w:hanging="567"/>
        <w:jc w:val="both"/>
        <w:rPr>
          <w:rFonts w:eastAsia="Times New Roman" w:cs="Arial"/>
          <w:sz w:val="18"/>
          <w:szCs w:val="18"/>
          <w:lang w:bidi="en-US"/>
        </w:rPr>
      </w:pPr>
      <w:r>
        <w:rPr>
          <w:rFonts w:eastAsia="Times New Roman" w:cs="Arial"/>
          <w:sz w:val="18"/>
          <w:szCs w:val="18"/>
          <w:lang w:bidi="en-US"/>
        </w:rPr>
        <w:t>5.2.3.</w:t>
      </w:r>
      <w:r>
        <w:rPr>
          <w:rFonts w:eastAsia="Times New Roman" w:cs="Arial"/>
          <w:sz w:val="18"/>
          <w:szCs w:val="18"/>
          <w:lang w:bidi="en-US"/>
        </w:rPr>
        <w:tab/>
      </w:r>
      <w:r w:rsidR="00073707" w:rsidRPr="001F374B">
        <w:rPr>
          <w:rFonts w:eastAsia="Times New Roman" w:cs="Arial"/>
          <w:sz w:val="18"/>
          <w:szCs w:val="18"/>
          <w:lang w:bidi="en-US"/>
        </w:rPr>
        <w:t xml:space="preserve">Zamawiający uzna warunek, </w:t>
      </w:r>
      <w:r w:rsidR="00BC4947" w:rsidRPr="00BC4947">
        <w:rPr>
          <w:rFonts w:eastAsia="Times New Roman" w:cs="Arial"/>
          <w:sz w:val="18"/>
          <w:szCs w:val="18"/>
          <w:lang w:bidi="en-US"/>
        </w:rPr>
        <w:t>o posiadaniu</w:t>
      </w:r>
      <w:r w:rsidR="00BC4947" w:rsidRPr="00BC4947">
        <w:t xml:space="preserve"> </w:t>
      </w:r>
      <w:r w:rsidR="00BC4947" w:rsidRPr="00BC4947">
        <w:rPr>
          <w:rFonts w:eastAsia="Times New Roman" w:cs="Arial"/>
          <w:sz w:val="18"/>
          <w:szCs w:val="18"/>
          <w:lang w:bidi="en-US"/>
        </w:rPr>
        <w:t>odpowiedni</w:t>
      </w:r>
      <w:r w:rsidR="00BC4947">
        <w:rPr>
          <w:rFonts w:eastAsia="Times New Roman" w:cs="Arial"/>
          <w:sz w:val="18"/>
          <w:szCs w:val="18"/>
          <w:lang w:bidi="en-US"/>
        </w:rPr>
        <w:t>ej</w:t>
      </w:r>
      <w:r w:rsidR="00BC4947" w:rsidRPr="00BC4947">
        <w:rPr>
          <w:rFonts w:eastAsia="Times New Roman" w:cs="Arial"/>
          <w:sz w:val="18"/>
          <w:szCs w:val="18"/>
          <w:lang w:bidi="en-US"/>
        </w:rPr>
        <w:t xml:space="preserve"> sytuacj</w:t>
      </w:r>
      <w:r w:rsidR="00BC4947">
        <w:rPr>
          <w:rFonts w:eastAsia="Times New Roman" w:cs="Arial"/>
          <w:sz w:val="18"/>
          <w:szCs w:val="18"/>
          <w:lang w:bidi="en-US"/>
        </w:rPr>
        <w:t>i</w:t>
      </w:r>
      <w:r w:rsidR="00BC4947" w:rsidRPr="00BC4947">
        <w:rPr>
          <w:rFonts w:eastAsia="Times New Roman" w:cs="Arial"/>
          <w:sz w:val="18"/>
          <w:szCs w:val="18"/>
          <w:lang w:bidi="en-US"/>
        </w:rPr>
        <w:t xml:space="preserve"> ekonomiczn</w:t>
      </w:r>
      <w:r w:rsidR="00BC4947">
        <w:rPr>
          <w:rFonts w:eastAsia="Times New Roman" w:cs="Arial"/>
          <w:sz w:val="18"/>
          <w:szCs w:val="18"/>
          <w:lang w:bidi="en-US"/>
        </w:rPr>
        <w:t>ej</w:t>
      </w:r>
      <w:r w:rsidR="00BC4947" w:rsidRPr="00BC4947">
        <w:rPr>
          <w:rFonts w:eastAsia="Times New Roman" w:cs="Arial"/>
          <w:sz w:val="18"/>
          <w:szCs w:val="18"/>
          <w:lang w:bidi="en-US"/>
        </w:rPr>
        <w:t xml:space="preserve"> lub finansow</w:t>
      </w:r>
      <w:r w:rsidR="00BC4947">
        <w:rPr>
          <w:rFonts w:eastAsia="Times New Roman" w:cs="Arial"/>
          <w:sz w:val="18"/>
          <w:szCs w:val="18"/>
          <w:lang w:bidi="en-US"/>
        </w:rPr>
        <w:t xml:space="preserve">ej </w:t>
      </w:r>
      <w:r w:rsidR="009E61B9" w:rsidRPr="001F374B">
        <w:rPr>
          <w:rFonts w:eastAsia="Times New Roman" w:cs="Arial"/>
          <w:sz w:val="18"/>
          <w:szCs w:val="18"/>
          <w:lang w:bidi="en-US"/>
        </w:rPr>
        <w:t xml:space="preserve">o którym mowa w pkt. 5.1 lit. </w:t>
      </w:r>
      <w:r w:rsidR="009E61B9">
        <w:rPr>
          <w:rFonts w:eastAsia="Times New Roman" w:cs="Arial"/>
          <w:sz w:val="18"/>
          <w:szCs w:val="18"/>
          <w:lang w:bidi="en-US"/>
        </w:rPr>
        <w:t>c</w:t>
      </w:r>
      <w:r w:rsidR="009E61B9" w:rsidRPr="001F374B">
        <w:rPr>
          <w:rFonts w:eastAsia="Times New Roman" w:cs="Arial"/>
          <w:sz w:val="18"/>
          <w:szCs w:val="18"/>
          <w:lang w:bidi="en-US"/>
        </w:rPr>
        <w:t xml:space="preserve">), za spełniony </w:t>
      </w:r>
      <w:r w:rsidR="00BC4947" w:rsidRPr="001F374B">
        <w:rPr>
          <w:rFonts w:eastAsia="Times New Roman" w:cs="Arial"/>
          <w:sz w:val="18"/>
          <w:szCs w:val="18"/>
          <w:lang w:bidi="en-US"/>
        </w:rPr>
        <w:t xml:space="preserve">– </w:t>
      </w:r>
      <w:r w:rsidR="00960C2A">
        <w:rPr>
          <w:rFonts w:eastAsia="Times New Roman" w:cs="Arial"/>
          <w:sz w:val="18"/>
          <w:szCs w:val="18"/>
          <w:lang w:bidi="en-US"/>
        </w:rPr>
        <w:t xml:space="preserve">na podstawie </w:t>
      </w:r>
      <w:r w:rsidR="00FE656A">
        <w:rPr>
          <w:rFonts w:eastAsia="Times New Roman" w:cs="Arial"/>
          <w:sz w:val="18"/>
          <w:szCs w:val="18"/>
          <w:lang w:bidi="en-US"/>
        </w:rPr>
        <w:t>oświadczeni</w:t>
      </w:r>
      <w:r w:rsidR="00960C2A">
        <w:rPr>
          <w:rFonts w:eastAsia="Times New Roman" w:cs="Arial"/>
          <w:sz w:val="18"/>
          <w:szCs w:val="18"/>
          <w:lang w:bidi="en-US"/>
        </w:rPr>
        <w:t xml:space="preserve">a złożonego zgodnie z </w:t>
      </w:r>
      <w:r w:rsidR="00F673FF">
        <w:rPr>
          <w:rFonts w:eastAsia="Times New Roman" w:cs="Arial"/>
          <w:sz w:val="18"/>
          <w:szCs w:val="18"/>
          <w:lang w:bidi="en-US"/>
        </w:rPr>
        <w:t>z</w:t>
      </w:r>
      <w:r w:rsidR="00BC4947" w:rsidRPr="005A57D2">
        <w:rPr>
          <w:rFonts w:eastAsia="Times New Roman" w:cs="Arial"/>
          <w:sz w:val="18"/>
          <w:szCs w:val="18"/>
          <w:lang w:bidi="en-US"/>
        </w:rPr>
        <w:t>ałącznikiem nr 3 do SIWZ.</w:t>
      </w:r>
    </w:p>
    <w:p w14:paraId="7DD8545D" w14:textId="77777777" w:rsidR="0014615A" w:rsidRPr="001F374B" w:rsidRDefault="0014615A" w:rsidP="001F374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color w:val="000000"/>
          <w:sz w:val="18"/>
          <w:szCs w:val="18"/>
        </w:rPr>
      </w:pPr>
      <w:r w:rsidRPr="001F374B">
        <w:rPr>
          <w:rFonts w:cs="Arial"/>
          <w:b/>
          <w:bCs/>
          <w:color w:val="000000"/>
          <w:sz w:val="18"/>
          <w:szCs w:val="18"/>
        </w:rPr>
        <w:t>UWAGA!</w:t>
      </w:r>
    </w:p>
    <w:p w14:paraId="7DD8545E" w14:textId="77777777" w:rsidR="0014615A" w:rsidRPr="001F374B" w:rsidRDefault="0014615A" w:rsidP="001F374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color w:val="000000"/>
          <w:sz w:val="18"/>
          <w:szCs w:val="18"/>
        </w:rPr>
      </w:pPr>
      <w:r w:rsidRPr="001F374B">
        <w:rPr>
          <w:rFonts w:cs="Arial"/>
          <w:b/>
          <w:bCs/>
          <w:color w:val="000000"/>
          <w:sz w:val="18"/>
          <w:szCs w:val="18"/>
        </w:rPr>
        <w:t>Zobowi</w:t>
      </w:r>
      <w:r w:rsidRPr="001F374B">
        <w:rPr>
          <w:rFonts w:cs="Arial,Bold"/>
          <w:b/>
          <w:bCs/>
          <w:color w:val="000000"/>
          <w:sz w:val="18"/>
          <w:szCs w:val="18"/>
        </w:rPr>
        <w:t>ą</w:t>
      </w:r>
      <w:r w:rsidRPr="001F374B">
        <w:rPr>
          <w:rFonts w:cs="Arial"/>
          <w:b/>
          <w:bCs/>
          <w:color w:val="000000"/>
          <w:sz w:val="18"/>
          <w:szCs w:val="18"/>
        </w:rPr>
        <w:t>zanie podmiotu trzeciego do oddania Wykonawcy do dyspozycji</w:t>
      </w:r>
      <w:r w:rsidR="00073707" w:rsidRPr="001F374B">
        <w:rPr>
          <w:rFonts w:cs="Arial"/>
          <w:b/>
          <w:bCs/>
          <w:color w:val="000000"/>
          <w:sz w:val="18"/>
          <w:szCs w:val="18"/>
        </w:rPr>
        <w:t xml:space="preserve"> </w:t>
      </w:r>
      <w:r w:rsidRPr="001F374B">
        <w:rPr>
          <w:rFonts w:cs="Arial"/>
          <w:b/>
          <w:bCs/>
          <w:color w:val="000000"/>
          <w:sz w:val="18"/>
          <w:szCs w:val="18"/>
        </w:rPr>
        <w:t>niezb</w:t>
      </w:r>
      <w:r w:rsidRPr="001F374B">
        <w:rPr>
          <w:rFonts w:cs="Arial,Bold"/>
          <w:b/>
          <w:bCs/>
          <w:color w:val="000000"/>
          <w:sz w:val="18"/>
          <w:szCs w:val="18"/>
        </w:rPr>
        <w:t>ę</w:t>
      </w:r>
      <w:r w:rsidRPr="001F374B">
        <w:rPr>
          <w:rFonts w:cs="Arial"/>
          <w:b/>
          <w:bCs/>
          <w:color w:val="000000"/>
          <w:sz w:val="18"/>
          <w:szCs w:val="18"/>
        </w:rPr>
        <w:t>dnych zasobów winno posiada</w:t>
      </w:r>
      <w:r w:rsidRPr="001F374B">
        <w:rPr>
          <w:rFonts w:cs="Arial,Bold"/>
          <w:b/>
          <w:bCs/>
          <w:color w:val="000000"/>
          <w:sz w:val="18"/>
          <w:szCs w:val="18"/>
        </w:rPr>
        <w:t>ć</w:t>
      </w:r>
      <w:r w:rsidRPr="001F374B">
        <w:rPr>
          <w:rFonts w:cs="Arial"/>
          <w:b/>
          <w:bCs/>
          <w:color w:val="000000"/>
          <w:sz w:val="18"/>
          <w:szCs w:val="18"/>
        </w:rPr>
        <w:t>, stosown</w:t>
      </w:r>
      <w:r w:rsidRPr="001F374B">
        <w:rPr>
          <w:rFonts w:cs="Arial,Bold"/>
          <w:b/>
          <w:bCs/>
          <w:color w:val="000000"/>
          <w:sz w:val="18"/>
          <w:szCs w:val="18"/>
        </w:rPr>
        <w:t xml:space="preserve">ą </w:t>
      </w:r>
      <w:r w:rsidRPr="001F374B">
        <w:rPr>
          <w:rFonts w:cs="Arial"/>
          <w:b/>
          <w:bCs/>
          <w:color w:val="000000"/>
          <w:sz w:val="18"/>
          <w:szCs w:val="18"/>
        </w:rPr>
        <w:t>tre</w:t>
      </w:r>
      <w:r w:rsidRPr="001F374B">
        <w:rPr>
          <w:rFonts w:cs="Arial,Bold"/>
          <w:b/>
          <w:bCs/>
          <w:color w:val="000000"/>
          <w:sz w:val="18"/>
          <w:szCs w:val="18"/>
        </w:rPr>
        <w:t>ść</w:t>
      </w:r>
      <w:r w:rsidRPr="001F374B">
        <w:rPr>
          <w:rFonts w:cs="Arial"/>
          <w:b/>
          <w:bCs/>
          <w:color w:val="000000"/>
          <w:sz w:val="18"/>
          <w:szCs w:val="18"/>
        </w:rPr>
        <w:t>, z której b</w:t>
      </w:r>
      <w:r w:rsidRPr="001F374B">
        <w:rPr>
          <w:rFonts w:cs="Arial,Bold"/>
          <w:b/>
          <w:bCs/>
          <w:color w:val="000000"/>
          <w:sz w:val="18"/>
          <w:szCs w:val="18"/>
        </w:rPr>
        <w:t>ę</w:t>
      </w:r>
      <w:r w:rsidRPr="001F374B">
        <w:rPr>
          <w:rFonts w:cs="Arial"/>
          <w:b/>
          <w:bCs/>
          <w:color w:val="000000"/>
          <w:sz w:val="18"/>
          <w:szCs w:val="18"/>
        </w:rPr>
        <w:t>dzie wynika</w:t>
      </w:r>
      <w:r w:rsidRPr="001F374B">
        <w:rPr>
          <w:rFonts w:cs="Arial,Bold"/>
          <w:b/>
          <w:bCs/>
          <w:color w:val="000000"/>
          <w:sz w:val="18"/>
          <w:szCs w:val="18"/>
        </w:rPr>
        <w:t>ł</w:t>
      </w:r>
      <w:r w:rsidRPr="001F374B">
        <w:rPr>
          <w:rFonts w:cs="Arial"/>
          <w:b/>
          <w:bCs/>
          <w:color w:val="000000"/>
          <w:sz w:val="18"/>
          <w:szCs w:val="18"/>
        </w:rPr>
        <w:t xml:space="preserve">o, </w:t>
      </w:r>
      <w:r w:rsidRPr="001F374B">
        <w:rPr>
          <w:rFonts w:cs="Arial,Bold"/>
          <w:b/>
          <w:bCs/>
          <w:color w:val="000000"/>
          <w:sz w:val="18"/>
          <w:szCs w:val="18"/>
        </w:rPr>
        <w:t>ż</w:t>
      </w:r>
      <w:r w:rsidRPr="001F374B">
        <w:rPr>
          <w:rFonts w:cs="Arial"/>
          <w:b/>
          <w:bCs/>
          <w:color w:val="000000"/>
          <w:sz w:val="18"/>
          <w:szCs w:val="18"/>
        </w:rPr>
        <w:t>e</w:t>
      </w:r>
      <w:r w:rsidR="00073707" w:rsidRPr="001F374B">
        <w:rPr>
          <w:rFonts w:cs="Arial"/>
          <w:b/>
          <w:bCs/>
          <w:color w:val="000000"/>
          <w:sz w:val="18"/>
          <w:szCs w:val="18"/>
        </w:rPr>
        <w:t xml:space="preserve"> </w:t>
      </w:r>
      <w:r w:rsidRPr="001F374B">
        <w:rPr>
          <w:rFonts w:cs="Arial"/>
          <w:b/>
          <w:bCs/>
          <w:color w:val="000000"/>
          <w:sz w:val="18"/>
          <w:szCs w:val="18"/>
        </w:rPr>
        <w:t>podmiot ten zobowi</w:t>
      </w:r>
      <w:r w:rsidRPr="001F374B">
        <w:rPr>
          <w:rFonts w:cs="Arial,Bold"/>
          <w:b/>
          <w:bCs/>
          <w:color w:val="000000"/>
          <w:sz w:val="18"/>
          <w:szCs w:val="18"/>
        </w:rPr>
        <w:t>ą</w:t>
      </w:r>
      <w:r w:rsidRPr="001F374B">
        <w:rPr>
          <w:rFonts w:cs="Arial"/>
          <w:b/>
          <w:bCs/>
          <w:color w:val="000000"/>
          <w:sz w:val="18"/>
          <w:szCs w:val="18"/>
        </w:rPr>
        <w:t>za</w:t>
      </w:r>
      <w:r w:rsidRPr="001F374B">
        <w:rPr>
          <w:rFonts w:cs="Arial,Bold"/>
          <w:b/>
          <w:bCs/>
          <w:color w:val="000000"/>
          <w:sz w:val="18"/>
          <w:szCs w:val="18"/>
        </w:rPr>
        <w:t xml:space="preserve">ł </w:t>
      </w:r>
      <w:r w:rsidRPr="001F374B">
        <w:rPr>
          <w:rFonts w:cs="Arial"/>
          <w:b/>
          <w:bCs/>
          <w:color w:val="000000"/>
          <w:sz w:val="18"/>
          <w:szCs w:val="18"/>
        </w:rPr>
        <w:t>si</w:t>
      </w:r>
      <w:r w:rsidRPr="001F374B">
        <w:rPr>
          <w:rFonts w:cs="Arial,Bold"/>
          <w:b/>
          <w:bCs/>
          <w:color w:val="000000"/>
          <w:sz w:val="18"/>
          <w:szCs w:val="18"/>
        </w:rPr>
        <w:t xml:space="preserve">ę </w:t>
      </w:r>
      <w:r w:rsidRPr="001F374B">
        <w:rPr>
          <w:rFonts w:cs="Arial"/>
          <w:b/>
          <w:bCs/>
          <w:color w:val="000000"/>
          <w:sz w:val="18"/>
          <w:szCs w:val="18"/>
        </w:rPr>
        <w:t>do udost</w:t>
      </w:r>
      <w:r w:rsidRPr="001F374B">
        <w:rPr>
          <w:rFonts w:cs="Arial,Bold"/>
          <w:b/>
          <w:bCs/>
          <w:color w:val="000000"/>
          <w:sz w:val="18"/>
          <w:szCs w:val="18"/>
        </w:rPr>
        <w:t>ę</w:t>
      </w:r>
      <w:r w:rsidRPr="001F374B">
        <w:rPr>
          <w:rFonts w:cs="Arial"/>
          <w:b/>
          <w:bCs/>
          <w:color w:val="000000"/>
          <w:sz w:val="18"/>
          <w:szCs w:val="18"/>
        </w:rPr>
        <w:t>pnienia okre</w:t>
      </w:r>
      <w:r w:rsidRPr="001F374B">
        <w:rPr>
          <w:rFonts w:cs="Arial,Bold"/>
          <w:b/>
          <w:bCs/>
          <w:color w:val="000000"/>
          <w:sz w:val="18"/>
          <w:szCs w:val="18"/>
        </w:rPr>
        <w:t>ś</w:t>
      </w:r>
      <w:r w:rsidRPr="001F374B">
        <w:rPr>
          <w:rFonts w:cs="Arial"/>
          <w:b/>
          <w:bCs/>
          <w:color w:val="000000"/>
          <w:sz w:val="18"/>
          <w:szCs w:val="18"/>
        </w:rPr>
        <w:t>lonych zasobów na okres</w:t>
      </w:r>
      <w:r w:rsidR="00073707" w:rsidRPr="001F374B">
        <w:rPr>
          <w:rFonts w:cs="Arial"/>
          <w:b/>
          <w:bCs/>
          <w:color w:val="000000"/>
          <w:sz w:val="18"/>
          <w:szCs w:val="18"/>
        </w:rPr>
        <w:t xml:space="preserve"> </w:t>
      </w:r>
      <w:r w:rsidRPr="001F374B">
        <w:rPr>
          <w:rFonts w:cs="Arial"/>
          <w:b/>
          <w:bCs/>
          <w:color w:val="000000"/>
          <w:sz w:val="18"/>
          <w:szCs w:val="18"/>
        </w:rPr>
        <w:t>korzystania z nich przy wykonaniu zamówienia oraz dla swej skuteczno</w:t>
      </w:r>
      <w:r w:rsidRPr="001F374B">
        <w:rPr>
          <w:rFonts w:cs="Arial,Bold"/>
          <w:b/>
          <w:bCs/>
          <w:color w:val="000000"/>
          <w:sz w:val="18"/>
          <w:szCs w:val="18"/>
        </w:rPr>
        <w:t>ś</w:t>
      </w:r>
      <w:r w:rsidRPr="001F374B">
        <w:rPr>
          <w:rFonts w:cs="Arial"/>
          <w:b/>
          <w:bCs/>
          <w:color w:val="000000"/>
          <w:sz w:val="18"/>
          <w:szCs w:val="18"/>
        </w:rPr>
        <w:t>ci musi</w:t>
      </w:r>
      <w:r w:rsidR="00073707" w:rsidRPr="001F374B">
        <w:rPr>
          <w:rFonts w:cs="Arial"/>
          <w:b/>
          <w:bCs/>
          <w:color w:val="000000"/>
          <w:sz w:val="18"/>
          <w:szCs w:val="18"/>
        </w:rPr>
        <w:t xml:space="preserve"> </w:t>
      </w:r>
      <w:r w:rsidRPr="001F374B">
        <w:rPr>
          <w:rFonts w:cs="Arial"/>
          <w:b/>
          <w:bCs/>
          <w:color w:val="000000"/>
          <w:sz w:val="18"/>
          <w:szCs w:val="18"/>
        </w:rPr>
        <w:t>zosta</w:t>
      </w:r>
      <w:r w:rsidRPr="001F374B">
        <w:rPr>
          <w:rFonts w:cs="Arial,Bold"/>
          <w:b/>
          <w:bCs/>
          <w:color w:val="000000"/>
          <w:sz w:val="18"/>
          <w:szCs w:val="18"/>
        </w:rPr>
        <w:t xml:space="preserve">ć </w:t>
      </w:r>
      <w:r w:rsidRPr="001F374B">
        <w:rPr>
          <w:rFonts w:cs="Arial"/>
          <w:b/>
          <w:bCs/>
          <w:color w:val="000000"/>
          <w:sz w:val="18"/>
          <w:szCs w:val="18"/>
        </w:rPr>
        <w:t>z</w:t>
      </w:r>
      <w:r w:rsidRPr="001F374B">
        <w:rPr>
          <w:rFonts w:cs="Arial,Bold"/>
          <w:b/>
          <w:bCs/>
          <w:color w:val="000000"/>
          <w:sz w:val="18"/>
          <w:szCs w:val="18"/>
        </w:rPr>
        <w:t>ł</w:t>
      </w:r>
      <w:r w:rsidRPr="001F374B">
        <w:rPr>
          <w:rFonts w:cs="Arial"/>
          <w:b/>
          <w:bCs/>
          <w:color w:val="000000"/>
          <w:sz w:val="18"/>
          <w:szCs w:val="18"/>
        </w:rPr>
        <w:t>o</w:t>
      </w:r>
      <w:r w:rsidRPr="001F374B">
        <w:rPr>
          <w:rFonts w:cs="Arial,Bold"/>
          <w:b/>
          <w:bCs/>
          <w:color w:val="000000"/>
          <w:sz w:val="18"/>
          <w:szCs w:val="18"/>
        </w:rPr>
        <w:t>ż</w:t>
      </w:r>
      <w:r w:rsidRPr="001F374B">
        <w:rPr>
          <w:rFonts w:cs="Arial"/>
          <w:b/>
          <w:bCs/>
          <w:color w:val="000000"/>
          <w:sz w:val="18"/>
          <w:szCs w:val="18"/>
        </w:rPr>
        <w:t>one przez osob</w:t>
      </w:r>
      <w:r w:rsidRPr="001F374B">
        <w:rPr>
          <w:rFonts w:cs="Arial,Bold"/>
          <w:b/>
          <w:bCs/>
          <w:color w:val="000000"/>
          <w:sz w:val="18"/>
          <w:szCs w:val="18"/>
        </w:rPr>
        <w:t>ę</w:t>
      </w:r>
      <w:r w:rsidRPr="001F374B">
        <w:rPr>
          <w:rFonts w:cs="Arial"/>
          <w:b/>
          <w:bCs/>
          <w:color w:val="000000"/>
          <w:sz w:val="18"/>
          <w:szCs w:val="18"/>
        </w:rPr>
        <w:t>/osoby uprawnione do reprezentowania podmiotu</w:t>
      </w:r>
      <w:r w:rsidR="00073707" w:rsidRPr="001F374B">
        <w:rPr>
          <w:rFonts w:cs="Arial"/>
          <w:b/>
          <w:bCs/>
          <w:color w:val="000000"/>
          <w:sz w:val="18"/>
          <w:szCs w:val="18"/>
        </w:rPr>
        <w:t xml:space="preserve"> </w:t>
      </w:r>
      <w:r w:rsidRPr="001F374B">
        <w:rPr>
          <w:rFonts w:cs="Arial"/>
          <w:b/>
          <w:bCs/>
          <w:color w:val="000000"/>
          <w:sz w:val="18"/>
          <w:szCs w:val="18"/>
        </w:rPr>
        <w:t>trzeciego w powy</w:t>
      </w:r>
      <w:r w:rsidRPr="001F374B">
        <w:rPr>
          <w:rFonts w:cs="Arial,Bold"/>
          <w:b/>
          <w:bCs/>
          <w:color w:val="000000"/>
          <w:sz w:val="18"/>
          <w:szCs w:val="18"/>
        </w:rPr>
        <w:t>ż</w:t>
      </w:r>
      <w:r w:rsidRPr="001F374B">
        <w:rPr>
          <w:rFonts w:cs="Arial"/>
          <w:b/>
          <w:bCs/>
          <w:color w:val="000000"/>
          <w:sz w:val="18"/>
          <w:szCs w:val="18"/>
        </w:rPr>
        <w:t>szym zakresie. Zobowi</w:t>
      </w:r>
      <w:r w:rsidRPr="001F374B">
        <w:rPr>
          <w:rFonts w:cs="Arial,Bold"/>
          <w:b/>
          <w:bCs/>
          <w:color w:val="000000"/>
          <w:sz w:val="18"/>
          <w:szCs w:val="18"/>
        </w:rPr>
        <w:t>ą</w:t>
      </w:r>
      <w:r w:rsidRPr="001F374B">
        <w:rPr>
          <w:rFonts w:cs="Arial"/>
          <w:b/>
          <w:bCs/>
          <w:color w:val="000000"/>
          <w:sz w:val="18"/>
          <w:szCs w:val="18"/>
        </w:rPr>
        <w:t>zanie z</w:t>
      </w:r>
      <w:r w:rsidRPr="001F374B">
        <w:rPr>
          <w:rFonts w:cs="Arial,Bold"/>
          <w:b/>
          <w:bCs/>
          <w:color w:val="000000"/>
          <w:sz w:val="18"/>
          <w:szCs w:val="18"/>
        </w:rPr>
        <w:t>ł</w:t>
      </w:r>
      <w:r w:rsidRPr="001F374B">
        <w:rPr>
          <w:rFonts w:cs="Arial"/>
          <w:b/>
          <w:bCs/>
          <w:color w:val="000000"/>
          <w:sz w:val="18"/>
          <w:szCs w:val="18"/>
        </w:rPr>
        <w:t>o</w:t>
      </w:r>
      <w:r w:rsidRPr="001F374B">
        <w:rPr>
          <w:rFonts w:cs="Arial,Bold"/>
          <w:b/>
          <w:bCs/>
          <w:color w:val="000000"/>
          <w:sz w:val="18"/>
          <w:szCs w:val="18"/>
        </w:rPr>
        <w:t>ż</w:t>
      </w:r>
      <w:r w:rsidRPr="001F374B">
        <w:rPr>
          <w:rFonts w:cs="Arial"/>
          <w:b/>
          <w:bCs/>
          <w:color w:val="000000"/>
          <w:sz w:val="18"/>
          <w:szCs w:val="18"/>
        </w:rPr>
        <w:t>one przez osob</w:t>
      </w:r>
      <w:r w:rsidRPr="001F374B">
        <w:rPr>
          <w:rFonts w:cs="Arial,Bold"/>
          <w:b/>
          <w:bCs/>
          <w:color w:val="000000"/>
          <w:sz w:val="18"/>
          <w:szCs w:val="18"/>
        </w:rPr>
        <w:t>ę</w:t>
      </w:r>
      <w:r w:rsidR="00073707" w:rsidRPr="001F374B">
        <w:rPr>
          <w:rFonts w:cs="Arial,Bold"/>
          <w:b/>
          <w:bCs/>
          <w:color w:val="000000"/>
          <w:sz w:val="18"/>
          <w:szCs w:val="18"/>
        </w:rPr>
        <w:t xml:space="preserve"> </w:t>
      </w:r>
      <w:r w:rsidRPr="001F374B">
        <w:rPr>
          <w:rFonts w:cs="Arial"/>
          <w:b/>
          <w:bCs/>
          <w:color w:val="000000"/>
          <w:sz w:val="18"/>
          <w:szCs w:val="18"/>
        </w:rPr>
        <w:t>nieuprawnion</w:t>
      </w:r>
      <w:r w:rsidRPr="001F374B">
        <w:rPr>
          <w:rFonts w:cs="Arial,Bold"/>
          <w:b/>
          <w:bCs/>
          <w:color w:val="000000"/>
          <w:sz w:val="18"/>
          <w:szCs w:val="18"/>
        </w:rPr>
        <w:t xml:space="preserve">ą </w:t>
      </w:r>
      <w:r w:rsidRPr="001F374B">
        <w:rPr>
          <w:rFonts w:cs="Arial"/>
          <w:b/>
          <w:bCs/>
          <w:color w:val="000000"/>
          <w:sz w:val="18"/>
          <w:szCs w:val="18"/>
        </w:rPr>
        <w:t>nie dowodzi udost</w:t>
      </w:r>
      <w:r w:rsidRPr="001F374B">
        <w:rPr>
          <w:rFonts w:cs="Arial,Bold"/>
          <w:b/>
          <w:bCs/>
          <w:color w:val="000000"/>
          <w:sz w:val="18"/>
          <w:szCs w:val="18"/>
        </w:rPr>
        <w:t>ę</w:t>
      </w:r>
      <w:r w:rsidRPr="001F374B">
        <w:rPr>
          <w:rFonts w:cs="Arial"/>
          <w:b/>
          <w:bCs/>
          <w:color w:val="000000"/>
          <w:sz w:val="18"/>
          <w:szCs w:val="18"/>
        </w:rPr>
        <w:t>pnienia zasobu przez podmiot trzeci (Zgodnie z</w:t>
      </w:r>
      <w:r w:rsidR="00073707" w:rsidRPr="001F374B">
        <w:rPr>
          <w:rFonts w:cs="Arial"/>
          <w:b/>
          <w:bCs/>
          <w:color w:val="000000"/>
          <w:sz w:val="18"/>
          <w:szCs w:val="18"/>
        </w:rPr>
        <w:t xml:space="preserve"> </w:t>
      </w:r>
      <w:r w:rsidRPr="001F374B">
        <w:rPr>
          <w:rFonts w:cs="Arial"/>
          <w:b/>
          <w:bCs/>
          <w:color w:val="000000"/>
          <w:sz w:val="18"/>
          <w:szCs w:val="18"/>
        </w:rPr>
        <w:t>wyrokiem KIO2213/11).</w:t>
      </w:r>
    </w:p>
    <w:p w14:paraId="7DD8545F" w14:textId="77777777" w:rsidR="00563F14" w:rsidRDefault="00563F14" w:rsidP="001F37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color w:val="000000"/>
          <w:sz w:val="18"/>
          <w:szCs w:val="18"/>
        </w:rPr>
      </w:pPr>
      <w:r w:rsidRPr="00563F14">
        <w:rPr>
          <w:rFonts w:cs="Arial"/>
          <w:color w:val="000000"/>
          <w:sz w:val="18"/>
          <w:szCs w:val="18"/>
        </w:rPr>
        <w:t>Zamawiający oceni</w:t>
      </w:r>
      <w:r w:rsidR="0014615A" w:rsidRPr="00563F14">
        <w:rPr>
          <w:rFonts w:cs="Arial"/>
          <w:color w:val="000000"/>
          <w:sz w:val="18"/>
          <w:szCs w:val="18"/>
        </w:rPr>
        <w:t>, czy udostępniane wykonawcy przez inne podmioty zdolności</w:t>
      </w:r>
      <w:r w:rsidR="00073707" w:rsidRPr="00563F14">
        <w:rPr>
          <w:rFonts w:cs="Arial"/>
          <w:color w:val="000000"/>
          <w:sz w:val="18"/>
          <w:szCs w:val="18"/>
        </w:rPr>
        <w:t xml:space="preserve"> </w:t>
      </w:r>
      <w:r w:rsidR="0014615A" w:rsidRPr="00563F14">
        <w:rPr>
          <w:rFonts w:cs="Arial"/>
          <w:color w:val="000000"/>
          <w:sz w:val="18"/>
          <w:szCs w:val="18"/>
        </w:rPr>
        <w:t>techniczne lub zawodowe, pozwalają na wykazanie przez wykonawcę spełniania</w:t>
      </w:r>
      <w:r w:rsidR="00073707" w:rsidRPr="00563F14">
        <w:rPr>
          <w:rFonts w:cs="Arial"/>
          <w:color w:val="000000"/>
          <w:sz w:val="18"/>
          <w:szCs w:val="18"/>
        </w:rPr>
        <w:t xml:space="preserve"> </w:t>
      </w:r>
      <w:r w:rsidR="0014615A" w:rsidRPr="00563F14">
        <w:rPr>
          <w:rFonts w:cs="Arial"/>
          <w:color w:val="000000"/>
          <w:sz w:val="18"/>
          <w:szCs w:val="18"/>
        </w:rPr>
        <w:t xml:space="preserve">warunków udziału w postępowaniu oraz </w:t>
      </w:r>
      <w:r w:rsidRPr="00563F14">
        <w:rPr>
          <w:rFonts w:cs="Arial"/>
          <w:color w:val="000000"/>
          <w:sz w:val="18"/>
          <w:szCs w:val="18"/>
        </w:rPr>
        <w:t>z</w:t>
      </w:r>
      <w:r w:rsidR="0014615A" w:rsidRPr="00563F14">
        <w:rPr>
          <w:rFonts w:cs="Arial"/>
          <w:color w:val="000000"/>
          <w:sz w:val="18"/>
          <w:szCs w:val="18"/>
        </w:rPr>
        <w:t>bada, czy nie zachodzą wobec tego podmiotu</w:t>
      </w:r>
      <w:r w:rsidR="00073707" w:rsidRPr="00563F14">
        <w:rPr>
          <w:rFonts w:cs="Arial"/>
          <w:color w:val="000000"/>
          <w:sz w:val="18"/>
          <w:szCs w:val="18"/>
        </w:rPr>
        <w:t xml:space="preserve"> </w:t>
      </w:r>
      <w:r w:rsidR="0014615A" w:rsidRPr="00563F14">
        <w:rPr>
          <w:rFonts w:cs="Arial"/>
          <w:color w:val="000000"/>
          <w:sz w:val="18"/>
          <w:szCs w:val="18"/>
        </w:rPr>
        <w:t>podstawy wykluczenia, o których mowa w art. 24 ust. 1 pkt 13)-</w:t>
      </w:r>
      <w:r w:rsidR="00A67C17" w:rsidRPr="00563F14">
        <w:rPr>
          <w:rFonts w:cs="Arial"/>
          <w:color w:val="000000"/>
          <w:sz w:val="18"/>
          <w:szCs w:val="18"/>
        </w:rPr>
        <w:t>23</w:t>
      </w:r>
      <w:r w:rsidR="0014615A" w:rsidRPr="00563F14">
        <w:rPr>
          <w:rFonts w:cs="Arial"/>
          <w:color w:val="000000"/>
          <w:sz w:val="18"/>
          <w:szCs w:val="18"/>
        </w:rPr>
        <w:t xml:space="preserve">) ustawy </w:t>
      </w:r>
      <w:proofErr w:type="spellStart"/>
      <w:r w:rsidR="0014615A" w:rsidRPr="00563F14">
        <w:rPr>
          <w:rFonts w:cs="Arial"/>
          <w:color w:val="000000"/>
          <w:sz w:val="18"/>
          <w:szCs w:val="18"/>
        </w:rPr>
        <w:t>pzp</w:t>
      </w:r>
      <w:proofErr w:type="spellEnd"/>
      <w:r w:rsidR="0014615A" w:rsidRPr="00563F14">
        <w:rPr>
          <w:rFonts w:cs="Arial"/>
          <w:color w:val="000000"/>
          <w:sz w:val="18"/>
          <w:szCs w:val="18"/>
        </w:rPr>
        <w:t xml:space="preserve"> i w pkt</w:t>
      </w:r>
      <w:r w:rsidR="00073707" w:rsidRPr="00563F14">
        <w:rPr>
          <w:rFonts w:cs="Arial"/>
          <w:color w:val="000000"/>
          <w:sz w:val="18"/>
          <w:szCs w:val="18"/>
        </w:rPr>
        <w:t xml:space="preserve"> </w:t>
      </w:r>
      <w:r w:rsidR="00296CE2" w:rsidRPr="00F673FF">
        <w:rPr>
          <w:rFonts w:cs="Arial"/>
          <w:color w:val="000000"/>
          <w:sz w:val="18"/>
          <w:szCs w:val="18"/>
        </w:rPr>
        <w:t xml:space="preserve">6.1 </w:t>
      </w:r>
      <w:r w:rsidR="0014615A" w:rsidRPr="00F673FF">
        <w:rPr>
          <w:rFonts w:cs="Arial"/>
          <w:color w:val="000000"/>
          <w:sz w:val="18"/>
          <w:szCs w:val="18"/>
        </w:rPr>
        <w:t>SIWZ</w:t>
      </w:r>
      <w:r w:rsidR="0014615A" w:rsidRPr="00563F14">
        <w:rPr>
          <w:rFonts w:cs="Arial"/>
          <w:color w:val="000000"/>
          <w:sz w:val="18"/>
          <w:szCs w:val="18"/>
        </w:rPr>
        <w:t>.</w:t>
      </w:r>
    </w:p>
    <w:p w14:paraId="7DD85460" w14:textId="77777777" w:rsidR="00563F14" w:rsidRDefault="0014615A" w:rsidP="001F37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color w:val="000000"/>
          <w:sz w:val="18"/>
          <w:szCs w:val="18"/>
        </w:rPr>
      </w:pPr>
      <w:r w:rsidRPr="00563F14">
        <w:rPr>
          <w:rFonts w:cs="Arial"/>
          <w:color w:val="000000"/>
          <w:sz w:val="18"/>
          <w:szCs w:val="18"/>
        </w:rPr>
        <w:t>W odniesieniu do warunku dotyczącego doświadczenia, wykonawcy mogą polegać na</w:t>
      </w:r>
      <w:r w:rsidR="00073707" w:rsidRPr="00563F14">
        <w:rPr>
          <w:rFonts w:cs="Arial"/>
          <w:color w:val="000000"/>
          <w:sz w:val="18"/>
          <w:szCs w:val="18"/>
        </w:rPr>
        <w:t xml:space="preserve"> </w:t>
      </w:r>
      <w:r w:rsidRPr="00563F14">
        <w:rPr>
          <w:rFonts w:cs="Arial"/>
          <w:color w:val="000000"/>
          <w:sz w:val="18"/>
          <w:szCs w:val="18"/>
        </w:rPr>
        <w:t xml:space="preserve">zdolnościach innych podmiotów, jeśli podmioty te </w:t>
      </w:r>
      <w:r w:rsidRPr="00563F14">
        <w:rPr>
          <w:rFonts w:cs="Arial"/>
          <w:b/>
          <w:bCs/>
          <w:color w:val="000000"/>
          <w:sz w:val="18"/>
          <w:szCs w:val="18"/>
        </w:rPr>
        <w:t>zrealizuj</w:t>
      </w:r>
      <w:r w:rsidRPr="00563F14">
        <w:rPr>
          <w:rFonts w:cs="Arial,Bold"/>
          <w:b/>
          <w:bCs/>
          <w:color w:val="000000"/>
          <w:sz w:val="18"/>
          <w:szCs w:val="18"/>
        </w:rPr>
        <w:t xml:space="preserve">ą </w:t>
      </w:r>
      <w:r w:rsidR="009F1129">
        <w:rPr>
          <w:rFonts w:cs="Arial"/>
          <w:color w:val="000000"/>
          <w:sz w:val="18"/>
          <w:szCs w:val="18"/>
        </w:rPr>
        <w:t>dostaw</w:t>
      </w:r>
      <w:r w:rsidR="001E4FDA">
        <w:rPr>
          <w:rFonts w:cs="Arial"/>
          <w:color w:val="000000"/>
          <w:sz w:val="18"/>
          <w:szCs w:val="18"/>
        </w:rPr>
        <w:t>ę</w:t>
      </w:r>
      <w:r w:rsidRPr="00563F14">
        <w:rPr>
          <w:rFonts w:cs="Arial"/>
          <w:color w:val="000000"/>
          <w:sz w:val="18"/>
          <w:szCs w:val="18"/>
        </w:rPr>
        <w:t>, do</w:t>
      </w:r>
      <w:r w:rsidR="00073707" w:rsidRPr="00563F14">
        <w:rPr>
          <w:rFonts w:cs="Arial"/>
          <w:color w:val="000000"/>
          <w:sz w:val="18"/>
          <w:szCs w:val="18"/>
        </w:rPr>
        <w:t xml:space="preserve"> </w:t>
      </w:r>
      <w:r w:rsidRPr="00563F14">
        <w:rPr>
          <w:rFonts w:cs="Arial"/>
          <w:color w:val="000000"/>
          <w:sz w:val="18"/>
          <w:szCs w:val="18"/>
        </w:rPr>
        <w:t>realizacji których te zdolności są wymagane.</w:t>
      </w:r>
    </w:p>
    <w:p w14:paraId="7DD85461" w14:textId="77777777" w:rsidR="0014615A" w:rsidRPr="00563F14" w:rsidRDefault="0014615A" w:rsidP="001F37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color w:val="000000"/>
          <w:sz w:val="18"/>
          <w:szCs w:val="18"/>
        </w:rPr>
      </w:pPr>
      <w:r w:rsidRPr="00563F14">
        <w:rPr>
          <w:rFonts w:cs="Arial"/>
          <w:color w:val="000000"/>
          <w:sz w:val="18"/>
          <w:szCs w:val="18"/>
        </w:rPr>
        <w:t>Zamawiający może, na każdym etapie postępowania, uznać, że wykonawca nie posiada</w:t>
      </w:r>
      <w:r w:rsidR="00073707" w:rsidRPr="00563F14">
        <w:rPr>
          <w:rFonts w:cs="Arial"/>
          <w:color w:val="000000"/>
          <w:sz w:val="18"/>
          <w:szCs w:val="18"/>
        </w:rPr>
        <w:t xml:space="preserve"> </w:t>
      </w:r>
      <w:r w:rsidRPr="00563F14">
        <w:rPr>
          <w:rFonts w:cs="Arial"/>
          <w:color w:val="000000"/>
          <w:sz w:val="18"/>
          <w:szCs w:val="18"/>
        </w:rPr>
        <w:t>wymaganych zdolności, jeżeli zaangażowanie zasobów technicznych lub zawodowych</w:t>
      </w:r>
      <w:r w:rsidR="00073707" w:rsidRPr="00563F14">
        <w:rPr>
          <w:rFonts w:cs="Arial"/>
          <w:color w:val="000000"/>
          <w:sz w:val="18"/>
          <w:szCs w:val="18"/>
        </w:rPr>
        <w:t xml:space="preserve"> </w:t>
      </w:r>
      <w:r w:rsidRPr="00563F14">
        <w:rPr>
          <w:rFonts w:cs="Arial"/>
          <w:color w:val="000000"/>
          <w:sz w:val="18"/>
          <w:szCs w:val="18"/>
        </w:rPr>
        <w:t>wykonawcy w inne przedsięwzięcia gospodarcze wykonawcy może mieć negatywny</w:t>
      </w:r>
      <w:r w:rsidR="00073707" w:rsidRPr="00563F14">
        <w:rPr>
          <w:rFonts w:cs="Arial"/>
          <w:color w:val="000000"/>
          <w:sz w:val="18"/>
          <w:szCs w:val="18"/>
        </w:rPr>
        <w:t xml:space="preserve"> </w:t>
      </w:r>
      <w:r w:rsidRPr="00563F14">
        <w:rPr>
          <w:rFonts w:cs="Arial"/>
          <w:color w:val="000000"/>
          <w:sz w:val="18"/>
          <w:szCs w:val="18"/>
        </w:rPr>
        <w:t>wpływ na realizację zamówienia.</w:t>
      </w:r>
    </w:p>
    <w:p w14:paraId="7DD85462" w14:textId="14A75C62" w:rsidR="00D312AA" w:rsidRDefault="0014615A" w:rsidP="001F374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18"/>
          <w:szCs w:val="18"/>
        </w:rPr>
      </w:pPr>
      <w:r w:rsidRPr="001F374B">
        <w:rPr>
          <w:rFonts w:cs="Arial"/>
          <w:color w:val="000000"/>
          <w:sz w:val="18"/>
          <w:szCs w:val="18"/>
        </w:rPr>
        <w:t>W przypadku Wykonawców wspólnie ubiegających się o udzielenie zamówienia</w:t>
      </w:r>
      <w:r w:rsidR="00073707" w:rsidRPr="001F374B">
        <w:rPr>
          <w:rFonts w:cs="Arial"/>
          <w:color w:val="000000"/>
          <w:sz w:val="18"/>
          <w:szCs w:val="18"/>
        </w:rPr>
        <w:t xml:space="preserve"> </w:t>
      </w:r>
      <w:r w:rsidRPr="001F374B">
        <w:rPr>
          <w:rFonts w:cs="Arial"/>
          <w:color w:val="000000"/>
          <w:sz w:val="18"/>
          <w:szCs w:val="18"/>
        </w:rPr>
        <w:t>w/w warunki udziału mogą być spełnione łącznie.</w:t>
      </w:r>
    </w:p>
    <w:p w14:paraId="2C0925F8" w14:textId="77777777" w:rsidR="00141AFC" w:rsidRDefault="00141AFC" w:rsidP="001F374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18"/>
          <w:szCs w:val="18"/>
        </w:rPr>
      </w:pPr>
    </w:p>
    <w:p w14:paraId="76026858" w14:textId="77777777" w:rsidR="00141AFC" w:rsidRDefault="00141AFC" w:rsidP="001F374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18"/>
          <w:szCs w:val="18"/>
        </w:rPr>
      </w:pPr>
    </w:p>
    <w:p w14:paraId="7DD85463" w14:textId="77777777" w:rsidR="00A67C17" w:rsidRPr="00A67C17" w:rsidRDefault="00A67C17" w:rsidP="00A67C17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360" w:lineRule="auto"/>
        <w:contextualSpacing/>
        <w:outlineLvl w:val="0"/>
        <w:rPr>
          <w:rFonts w:eastAsia="Times New Roman" w:cs="Arial"/>
          <w:b/>
          <w:bCs/>
          <w:sz w:val="18"/>
          <w:szCs w:val="18"/>
        </w:rPr>
      </w:pPr>
      <w:r>
        <w:rPr>
          <w:rFonts w:eastAsia="Times New Roman" w:cs="Arial"/>
          <w:b/>
          <w:bCs/>
          <w:sz w:val="18"/>
          <w:szCs w:val="18"/>
        </w:rPr>
        <w:lastRenderedPageBreak/>
        <w:t>6.</w:t>
      </w:r>
      <w:r>
        <w:rPr>
          <w:rFonts w:eastAsia="Times New Roman" w:cs="Arial"/>
          <w:b/>
          <w:bCs/>
          <w:sz w:val="18"/>
          <w:szCs w:val="18"/>
        </w:rPr>
        <w:tab/>
        <w:t>PODSTAWY WYKLUCZENIA, O KTÓRYCH MOWA W ART. 24 UST. 5 USTAWY PRAWO ZAMÓWIEŃ PUBLICZNYCH</w:t>
      </w:r>
    </w:p>
    <w:p w14:paraId="7DD85464" w14:textId="4B10359B" w:rsidR="0014615A" w:rsidRPr="00296CE2" w:rsidRDefault="00A67C17" w:rsidP="00D312AA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 w:rsidRPr="00296CE2">
        <w:rPr>
          <w:rFonts w:cs="Arial"/>
          <w:color w:val="000000"/>
          <w:sz w:val="18"/>
          <w:szCs w:val="18"/>
        </w:rPr>
        <w:t>6.1.</w:t>
      </w:r>
      <w:r w:rsidRPr="00296CE2">
        <w:rPr>
          <w:rFonts w:cs="Arial"/>
          <w:color w:val="000000"/>
          <w:sz w:val="18"/>
          <w:szCs w:val="18"/>
        </w:rPr>
        <w:tab/>
      </w:r>
      <w:r w:rsidR="0014615A" w:rsidRPr="00296CE2">
        <w:rPr>
          <w:rFonts w:cs="Arial"/>
          <w:color w:val="000000"/>
          <w:sz w:val="18"/>
          <w:szCs w:val="18"/>
        </w:rPr>
        <w:t>Z postępowania o udzielenie zamówienia Zamawiający wykluczy wykonawcę, o którym</w:t>
      </w:r>
      <w:r w:rsidR="00073707" w:rsidRPr="00296CE2">
        <w:rPr>
          <w:rFonts w:cs="Arial"/>
          <w:color w:val="000000"/>
          <w:sz w:val="18"/>
          <w:szCs w:val="18"/>
        </w:rPr>
        <w:t xml:space="preserve"> </w:t>
      </w:r>
      <w:r w:rsidR="0014615A" w:rsidRPr="00296CE2">
        <w:rPr>
          <w:rFonts w:cs="Arial"/>
          <w:color w:val="000000"/>
          <w:sz w:val="18"/>
          <w:szCs w:val="18"/>
        </w:rPr>
        <w:t xml:space="preserve">mowa w art. 24 ust. 1 pkt. 12)-23) ustawy </w:t>
      </w:r>
      <w:proofErr w:type="spellStart"/>
      <w:r w:rsidR="0014615A" w:rsidRPr="00296CE2">
        <w:rPr>
          <w:rFonts w:cs="Arial"/>
          <w:color w:val="000000"/>
          <w:sz w:val="18"/>
          <w:szCs w:val="18"/>
        </w:rPr>
        <w:t>pzp</w:t>
      </w:r>
      <w:proofErr w:type="spellEnd"/>
      <w:r w:rsidR="0014615A" w:rsidRPr="00296CE2">
        <w:rPr>
          <w:rFonts w:cs="Arial"/>
          <w:color w:val="000000"/>
          <w:sz w:val="18"/>
          <w:szCs w:val="18"/>
        </w:rPr>
        <w:t xml:space="preserve"> oraz w stosunku do którego otwarto likwidację, w zatwierdzonym przez sąd układzie w</w:t>
      </w:r>
      <w:r w:rsidR="00DC6DAE">
        <w:rPr>
          <w:rFonts w:cs="Arial"/>
          <w:color w:val="000000"/>
          <w:sz w:val="18"/>
          <w:szCs w:val="18"/>
        </w:rPr>
        <w:t> </w:t>
      </w:r>
      <w:r w:rsidR="0014615A" w:rsidRPr="00296CE2">
        <w:rPr>
          <w:rFonts w:cs="Arial"/>
          <w:color w:val="000000"/>
          <w:sz w:val="18"/>
          <w:szCs w:val="18"/>
        </w:rPr>
        <w:t>postępowaniu restrukturyzacyjnym jest przewidziane zaspokojenie wierzycieli przez</w:t>
      </w:r>
      <w:r w:rsidR="00073707" w:rsidRPr="00296CE2">
        <w:rPr>
          <w:rFonts w:cs="Arial"/>
          <w:color w:val="000000"/>
          <w:sz w:val="18"/>
          <w:szCs w:val="18"/>
        </w:rPr>
        <w:t xml:space="preserve"> </w:t>
      </w:r>
      <w:r w:rsidR="0014615A" w:rsidRPr="00296CE2">
        <w:rPr>
          <w:rFonts w:cs="Arial"/>
          <w:color w:val="000000"/>
          <w:sz w:val="18"/>
          <w:szCs w:val="18"/>
        </w:rPr>
        <w:t>likwidację jego majątku lub sąd zarządził likwidację jego majątku w trybie art. 332 ust. 1</w:t>
      </w:r>
      <w:r w:rsidR="00073707" w:rsidRPr="00296CE2">
        <w:rPr>
          <w:rFonts w:cs="Arial"/>
          <w:color w:val="000000"/>
          <w:sz w:val="18"/>
          <w:szCs w:val="18"/>
        </w:rPr>
        <w:t xml:space="preserve"> </w:t>
      </w:r>
      <w:r w:rsidR="0014615A" w:rsidRPr="00296CE2">
        <w:rPr>
          <w:rFonts w:cs="Arial"/>
          <w:color w:val="000000"/>
          <w:sz w:val="18"/>
          <w:szCs w:val="18"/>
        </w:rPr>
        <w:t xml:space="preserve">ustawy z dnia 15 maja 2015 r. - Prawo restrukturyzacyjne (Dz. U. </w:t>
      </w:r>
      <w:r w:rsidR="00DC6DAE">
        <w:rPr>
          <w:rFonts w:cs="Arial"/>
          <w:color w:val="000000"/>
          <w:sz w:val="18"/>
          <w:szCs w:val="18"/>
        </w:rPr>
        <w:t xml:space="preserve">z 2015 r. </w:t>
      </w:r>
      <w:r w:rsidR="0014615A" w:rsidRPr="00296CE2">
        <w:rPr>
          <w:rFonts w:cs="Arial"/>
          <w:color w:val="000000"/>
          <w:sz w:val="18"/>
          <w:szCs w:val="18"/>
        </w:rPr>
        <w:t xml:space="preserve">poz. 978, z </w:t>
      </w:r>
      <w:proofErr w:type="spellStart"/>
      <w:r w:rsidR="0014615A" w:rsidRPr="00296CE2">
        <w:rPr>
          <w:rFonts w:cs="Arial"/>
          <w:color w:val="000000"/>
          <w:sz w:val="18"/>
          <w:szCs w:val="18"/>
        </w:rPr>
        <w:t>późn</w:t>
      </w:r>
      <w:proofErr w:type="spellEnd"/>
      <w:r w:rsidR="0014615A" w:rsidRPr="00296CE2">
        <w:rPr>
          <w:rFonts w:cs="Arial"/>
          <w:color w:val="000000"/>
          <w:sz w:val="18"/>
          <w:szCs w:val="18"/>
        </w:rPr>
        <w:t>. zm.)</w:t>
      </w:r>
      <w:r w:rsidR="00073707" w:rsidRPr="00296CE2">
        <w:rPr>
          <w:rFonts w:cs="Arial"/>
          <w:color w:val="000000"/>
          <w:sz w:val="18"/>
          <w:szCs w:val="18"/>
        </w:rPr>
        <w:t xml:space="preserve"> </w:t>
      </w:r>
      <w:r w:rsidR="0014615A" w:rsidRPr="00296CE2">
        <w:rPr>
          <w:rFonts w:cs="Arial"/>
          <w:color w:val="000000"/>
          <w:sz w:val="18"/>
          <w:szCs w:val="18"/>
        </w:rPr>
        <w:t>lub którego upadłość ogłoszono, z wyjątkiem wykonawcy, który po ogłoszeniu upadłości</w:t>
      </w:r>
      <w:r w:rsidRPr="00296CE2">
        <w:rPr>
          <w:rFonts w:cs="Arial"/>
          <w:color w:val="000000"/>
          <w:sz w:val="18"/>
          <w:szCs w:val="18"/>
        </w:rPr>
        <w:t xml:space="preserve"> </w:t>
      </w:r>
      <w:r w:rsidR="0014615A" w:rsidRPr="00296CE2">
        <w:rPr>
          <w:rFonts w:cs="Arial"/>
          <w:color w:val="000000"/>
          <w:sz w:val="18"/>
          <w:szCs w:val="18"/>
        </w:rPr>
        <w:t>zawarł układ zatwierdzony prawomocnym postanowieniem sądu, jeżeli układ nie</w:t>
      </w:r>
      <w:r w:rsidR="00073707" w:rsidRPr="00296CE2">
        <w:rPr>
          <w:rFonts w:cs="Arial"/>
          <w:color w:val="000000"/>
          <w:sz w:val="18"/>
          <w:szCs w:val="18"/>
        </w:rPr>
        <w:t xml:space="preserve"> </w:t>
      </w:r>
      <w:r w:rsidR="0014615A" w:rsidRPr="00296CE2">
        <w:rPr>
          <w:rFonts w:cs="Arial"/>
          <w:color w:val="000000"/>
          <w:sz w:val="18"/>
          <w:szCs w:val="18"/>
        </w:rPr>
        <w:t>przewiduje zaspokojenia wierzycieli przez likwidację majątku upadłego, chyba że sąd</w:t>
      </w:r>
      <w:r w:rsidR="00073707" w:rsidRPr="00296CE2">
        <w:rPr>
          <w:rFonts w:cs="Arial"/>
          <w:color w:val="000000"/>
          <w:sz w:val="18"/>
          <w:szCs w:val="18"/>
        </w:rPr>
        <w:t xml:space="preserve"> </w:t>
      </w:r>
      <w:r w:rsidR="0014615A" w:rsidRPr="00296CE2">
        <w:rPr>
          <w:rFonts w:cs="Arial"/>
          <w:color w:val="000000"/>
          <w:sz w:val="18"/>
          <w:szCs w:val="18"/>
        </w:rPr>
        <w:t>7</w:t>
      </w:r>
      <w:r w:rsidR="00073707" w:rsidRPr="00296CE2">
        <w:rPr>
          <w:rFonts w:cs="Arial"/>
          <w:color w:val="000000"/>
          <w:sz w:val="18"/>
          <w:szCs w:val="18"/>
        </w:rPr>
        <w:t xml:space="preserve"> </w:t>
      </w:r>
      <w:r w:rsidR="0014615A" w:rsidRPr="00296CE2">
        <w:rPr>
          <w:rFonts w:cs="Arial"/>
          <w:color w:val="000000"/>
          <w:sz w:val="18"/>
          <w:szCs w:val="18"/>
        </w:rPr>
        <w:t>zarządził likwidację jego majątku w trybie art. 366 ust. 1 ustawy z dnia 28 lutego 2003 r. -</w:t>
      </w:r>
      <w:r w:rsidR="00073707" w:rsidRPr="00296CE2">
        <w:rPr>
          <w:rFonts w:cs="Arial"/>
          <w:color w:val="000000"/>
          <w:sz w:val="18"/>
          <w:szCs w:val="18"/>
        </w:rPr>
        <w:t xml:space="preserve"> </w:t>
      </w:r>
      <w:r w:rsidR="0014615A" w:rsidRPr="00296CE2">
        <w:rPr>
          <w:rFonts w:cs="Arial"/>
          <w:color w:val="000000"/>
          <w:sz w:val="18"/>
          <w:szCs w:val="18"/>
        </w:rPr>
        <w:t>Prawo upadłościowe (</w:t>
      </w:r>
      <w:proofErr w:type="spellStart"/>
      <w:r w:rsidR="00DC6DAE" w:rsidRPr="00DC6DAE">
        <w:rPr>
          <w:rFonts w:cs="Arial"/>
          <w:color w:val="000000"/>
          <w:sz w:val="18"/>
          <w:szCs w:val="18"/>
        </w:rPr>
        <w:t>t.j</w:t>
      </w:r>
      <w:proofErr w:type="spellEnd"/>
      <w:r w:rsidR="00DC6DAE">
        <w:rPr>
          <w:rFonts w:cs="Arial"/>
          <w:color w:val="000000"/>
          <w:sz w:val="18"/>
          <w:szCs w:val="18"/>
        </w:rPr>
        <w:t>.</w:t>
      </w:r>
      <w:r w:rsidR="00DC6DAE" w:rsidRPr="00DC6DAE">
        <w:rPr>
          <w:rFonts w:cs="Arial"/>
          <w:color w:val="000000"/>
          <w:sz w:val="18"/>
          <w:szCs w:val="18"/>
        </w:rPr>
        <w:t xml:space="preserve"> Dz.U.2019.0.498</w:t>
      </w:r>
      <w:r w:rsidR="0014615A" w:rsidRPr="00296CE2">
        <w:rPr>
          <w:rFonts w:cs="Arial"/>
          <w:color w:val="000000"/>
          <w:sz w:val="18"/>
          <w:szCs w:val="18"/>
        </w:rPr>
        <w:t xml:space="preserve"> z </w:t>
      </w:r>
      <w:proofErr w:type="spellStart"/>
      <w:r w:rsidR="0014615A" w:rsidRPr="00296CE2">
        <w:rPr>
          <w:rFonts w:cs="Arial"/>
          <w:color w:val="000000"/>
          <w:sz w:val="18"/>
          <w:szCs w:val="18"/>
        </w:rPr>
        <w:t>późn</w:t>
      </w:r>
      <w:proofErr w:type="spellEnd"/>
      <w:r w:rsidR="0014615A" w:rsidRPr="00296CE2">
        <w:rPr>
          <w:rFonts w:cs="Arial"/>
          <w:color w:val="000000"/>
          <w:sz w:val="18"/>
          <w:szCs w:val="18"/>
        </w:rPr>
        <w:t>. zm.);</w:t>
      </w:r>
    </w:p>
    <w:p w14:paraId="7DD85465" w14:textId="77777777" w:rsidR="0014615A" w:rsidRPr="001F374B" w:rsidRDefault="00296CE2" w:rsidP="00A67C17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 w:rsidRPr="00296CE2">
        <w:rPr>
          <w:rFonts w:cs="Arial"/>
          <w:color w:val="000000"/>
          <w:sz w:val="18"/>
          <w:szCs w:val="18"/>
        </w:rPr>
        <w:t>6.2.</w:t>
      </w:r>
      <w:r w:rsidRPr="00296CE2">
        <w:rPr>
          <w:rFonts w:cs="Arial"/>
          <w:color w:val="000000"/>
          <w:sz w:val="18"/>
          <w:szCs w:val="18"/>
        </w:rPr>
        <w:tab/>
      </w:r>
      <w:r w:rsidR="0014615A" w:rsidRPr="00296CE2">
        <w:rPr>
          <w:rFonts w:cs="Arial"/>
          <w:color w:val="000000"/>
          <w:sz w:val="18"/>
          <w:szCs w:val="18"/>
        </w:rPr>
        <w:t xml:space="preserve">W przypadku powoływania się </w:t>
      </w:r>
      <w:r w:rsidR="00D312AA">
        <w:rPr>
          <w:rFonts w:cs="Arial"/>
          <w:color w:val="000000"/>
          <w:sz w:val="18"/>
          <w:szCs w:val="18"/>
        </w:rPr>
        <w:t xml:space="preserve">przez Wykonawcę </w:t>
      </w:r>
      <w:r w:rsidR="0014615A" w:rsidRPr="00296CE2">
        <w:rPr>
          <w:rFonts w:cs="Arial"/>
          <w:color w:val="000000"/>
          <w:sz w:val="18"/>
          <w:szCs w:val="18"/>
        </w:rPr>
        <w:t xml:space="preserve">na </w:t>
      </w:r>
      <w:r w:rsidR="00D312AA">
        <w:rPr>
          <w:rFonts w:cs="Arial"/>
          <w:color w:val="000000"/>
          <w:sz w:val="18"/>
          <w:szCs w:val="18"/>
        </w:rPr>
        <w:t>zasoby</w:t>
      </w:r>
      <w:r w:rsidR="0014615A" w:rsidRPr="00296CE2">
        <w:rPr>
          <w:rFonts w:cs="Arial"/>
          <w:color w:val="000000"/>
          <w:sz w:val="18"/>
          <w:szCs w:val="18"/>
        </w:rPr>
        <w:t xml:space="preserve"> innych podmiotów</w:t>
      </w:r>
      <w:r w:rsidR="000F3A9F">
        <w:rPr>
          <w:rFonts w:cs="Arial"/>
          <w:color w:val="000000"/>
          <w:sz w:val="18"/>
          <w:szCs w:val="18"/>
        </w:rPr>
        <w:t xml:space="preserve"> (art. 22a </w:t>
      </w:r>
      <w:proofErr w:type="spellStart"/>
      <w:r w:rsidR="000F3A9F">
        <w:rPr>
          <w:rFonts w:cs="Arial"/>
          <w:color w:val="000000"/>
          <w:sz w:val="18"/>
          <w:szCs w:val="18"/>
        </w:rPr>
        <w:t>pzp</w:t>
      </w:r>
      <w:proofErr w:type="spellEnd"/>
      <w:r w:rsidR="000F3A9F">
        <w:rPr>
          <w:rFonts w:cs="Arial"/>
          <w:color w:val="000000"/>
          <w:sz w:val="18"/>
          <w:szCs w:val="18"/>
        </w:rPr>
        <w:t>)</w:t>
      </w:r>
      <w:r w:rsidR="00D312AA">
        <w:rPr>
          <w:rFonts w:cs="Arial"/>
          <w:color w:val="000000"/>
          <w:sz w:val="18"/>
          <w:szCs w:val="18"/>
        </w:rPr>
        <w:t>,</w:t>
      </w:r>
      <w:r w:rsidR="00073707" w:rsidRPr="00296CE2">
        <w:rPr>
          <w:rFonts w:cs="Arial"/>
          <w:color w:val="000000"/>
          <w:sz w:val="18"/>
          <w:szCs w:val="18"/>
        </w:rPr>
        <w:t xml:space="preserve"> </w:t>
      </w:r>
      <w:r w:rsidR="0014615A" w:rsidRPr="00296CE2">
        <w:rPr>
          <w:rFonts w:cs="Arial"/>
          <w:color w:val="000000"/>
          <w:sz w:val="18"/>
          <w:szCs w:val="18"/>
        </w:rPr>
        <w:t>wymagane jest wykazanie braku podstaw do wykluczenia z powodu niespełniania przez</w:t>
      </w:r>
      <w:r w:rsidR="00073707" w:rsidRPr="00296CE2">
        <w:rPr>
          <w:rFonts w:cs="Arial"/>
          <w:color w:val="000000"/>
          <w:sz w:val="18"/>
          <w:szCs w:val="18"/>
        </w:rPr>
        <w:t xml:space="preserve"> </w:t>
      </w:r>
      <w:r w:rsidR="0014615A" w:rsidRPr="00296CE2">
        <w:rPr>
          <w:rFonts w:cs="Arial"/>
          <w:color w:val="000000"/>
          <w:sz w:val="18"/>
          <w:szCs w:val="18"/>
        </w:rPr>
        <w:t xml:space="preserve">te podmioty warunków, o których mowa </w:t>
      </w:r>
      <w:r w:rsidR="000F3A9F">
        <w:rPr>
          <w:rFonts w:cs="Arial"/>
          <w:color w:val="000000"/>
          <w:sz w:val="18"/>
          <w:szCs w:val="18"/>
        </w:rPr>
        <w:t xml:space="preserve">powyżej w </w:t>
      </w:r>
      <w:r w:rsidR="0014615A" w:rsidRPr="00296CE2">
        <w:rPr>
          <w:rFonts w:cs="Arial"/>
          <w:color w:val="000000"/>
          <w:sz w:val="18"/>
          <w:szCs w:val="18"/>
        </w:rPr>
        <w:t xml:space="preserve">pkt </w:t>
      </w:r>
      <w:r>
        <w:rPr>
          <w:rFonts w:cs="Arial"/>
          <w:color w:val="000000"/>
          <w:sz w:val="18"/>
          <w:szCs w:val="18"/>
        </w:rPr>
        <w:t xml:space="preserve">6.1 </w:t>
      </w:r>
      <w:r w:rsidR="00C63263">
        <w:rPr>
          <w:rFonts w:cs="Arial"/>
          <w:color w:val="000000"/>
          <w:sz w:val="18"/>
          <w:szCs w:val="18"/>
        </w:rPr>
        <w:t>SIWZ</w:t>
      </w:r>
      <w:r>
        <w:rPr>
          <w:rFonts w:cs="Arial"/>
          <w:color w:val="000000"/>
          <w:sz w:val="18"/>
          <w:szCs w:val="18"/>
        </w:rPr>
        <w:t>.</w:t>
      </w:r>
    </w:p>
    <w:p w14:paraId="7DD85467" w14:textId="77777777" w:rsidR="00073707" w:rsidRPr="00A67C17" w:rsidRDefault="00073707" w:rsidP="0083212F">
      <w:pPr>
        <w:pStyle w:val="Akapitzlist"/>
        <w:numPr>
          <w:ilvl w:val="0"/>
          <w:numId w:val="29"/>
        </w:numPr>
        <w:pBdr>
          <w:top w:val="single" w:sz="4" w:space="11" w:color="000000"/>
          <w:left w:val="single" w:sz="4" w:space="3" w:color="000000"/>
          <w:bottom w:val="single" w:sz="4" w:space="7" w:color="000000"/>
          <w:right w:val="single" w:sz="4" w:space="4" w:color="000000"/>
        </w:pBdr>
        <w:spacing w:after="0" w:line="360" w:lineRule="auto"/>
        <w:ind w:left="709" w:hanging="709"/>
        <w:jc w:val="both"/>
        <w:outlineLvl w:val="0"/>
        <w:rPr>
          <w:rFonts w:eastAsia="Times New Roman" w:cs="Arial"/>
          <w:b/>
          <w:bCs/>
          <w:sz w:val="18"/>
          <w:szCs w:val="18"/>
        </w:rPr>
      </w:pPr>
      <w:r w:rsidRPr="00A67C17">
        <w:rPr>
          <w:rFonts w:eastAsia="Times New Roman" w:cs="Arial"/>
          <w:b/>
          <w:bCs/>
          <w:sz w:val="18"/>
          <w:szCs w:val="18"/>
        </w:rPr>
        <w:t>WYKAZ OŚWIADCZEŃ LUB DOKUMENTÓW, POTWIERDZAJĄCYCH SPEŁNIENIE WARUNKÓW UDZIAŁU W POSTĘPOWANIU ORAZ BRAK PODSTAW WYKLUCZENIA</w:t>
      </w:r>
    </w:p>
    <w:p w14:paraId="7DD85468" w14:textId="746A27F0" w:rsidR="0014615A" w:rsidRPr="007D0AF1" w:rsidRDefault="0014615A" w:rsidP="001F374B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 w:rsidRPr="007D0AF1">
        <w:rPr>
          <w:rFonts w:cs="Arial"/>
          <w:color w:val="000000"/>
          <w:sz w:val="18"/>
          <w:szCs w:val="18"/>
        </w:rPr>
        <w:t xml:space="preserve">Do oferty wykonawca dołączy aktualne na dzień składania ofert oświadczenia, </w:t>
      </w:r>
      <w:r w:rsidRPr="009C643D">
        <w:rPr>
          <w:rFonts w:cs="Arial"/>
          <w:color w:val="000000"/>
          <w:sz w:val="18"/>
          <w:szCs w:val="18"/>
        </w:rPr>
        <w:t>wzór</w:t>
      </w:r>
      <w:r w:rsidR="00073707" w:rsidRPr="009C643D">
        <w:rPr>
          <w:rFonts w:cs="Arial"/>
          <w:color w:val="000000"/>
          <w:sz w:val="18"/>
          <w:szCs w:val="18"/>
        </w:rPr>
        <w:t xml:space="preserve"> </w:t>
      </w:r>
      <w:r w:rsidR="000F3A9F" w:rsidRPr="009C643D">
        <w:rPr>
          <w:rFonts w:cs="Arial"/>
          <w:color w:val="000000"/>
          <w:sz w:val="18"/>
          <w:szCs w:val="18"/>
        </w:rPr>
        <w:t>wg</w:t>
      </w:r>
      <w:r w:rsidR="009F1129" w:rsidRPr="009C643D">
        <w:rPr>
          <w:rFonts w:cs="Arial"/>
          <w:color w:val="000000"/>
          <w:sz w:val="18"/>
          <w:szCs w:val="18"/>
        </w:rPr>
        <w:t xml:space="preserve">. </w:t>
      </w:r>
      <w:r w:rsidR="009C643D">
        <w:rPr>
          <w:rFonts w:cs="Arial"/>
          <w:color w:val="000000"/>
          <w:sz w:val="18"/>
          <w:szCs w:val="18"/>
        </w:rPr>
        <w:t>Z</w:t>
      </w:r>
      <w:r w:rsidRPr="009C643D">
        <w:rPr>
          <w:rFonts w:cs="Arial"/>
          <w:color w:val="000000"/>
          <w:sz w:val="18"/>
          <w:szCs w:val="18"/>
        </w:rPr>
        <w:t>ałącznik</w:t>
      </w:r>
      <w:r w:rsidR="009C643D">
        <w:rPr>
          <w:rFonts w:cs="Arial"/>
          <w:color w:val="000000"/>
          <w:sz w:val="18"/>
          <w:szCs w:val="18"/>
        </w:rPr>
        <w:t>ów</w:t>
      </w:r>
      <w:r w:rsidRPr="00296CE2">
        <w:rPr>
          <w:rFonts w:cs="Arial"/>
          <w:color w:val="000000"/>
          <w:sz w:val="18"/>
          <w:szCs w:val="18"/>
        </w:rPr>
        <w:t xml:space="preserve"> </w:t>
      </w:r>
      <w:r w:rsidR="009C643D">
        <w:rPr>
          <w:rFonts w:cs="Arial"/>
          <w:color w:val="000000"/>
          <w:sz w:val="18"/>
          <w:szCs w:val="18"/>
        </w:rPr>
        <w:t xml:space="preserve">nr </w:t>
      </w:r>
      <w:r w:rsidR="00296CE2" w:rsidRPr="00296CE2">
        <w:rPr>
          <w:rFonts w:cs="Arial"/>
          <w:color w:val="000000"/>
          <w:sz w:val="18"/>
          <w:szCs w:val="18"/>
        </w:rPr>
        <w:t>2</w:t>
      </w:r>
      <w:r w:rsidR="009C643D">
        <w:rPr>
          <w:rFonts w:cs="Arial"/>
          <w:color w:val="000000"/>
          <w:sz w:val="18"/>
          <w:szCs w:val="18"/>
        </w:rPr>
        <w:t xml:space="preserve"> i</w:t>
      </w:r>
      <w:r w:rsidR="00296CE2" w:rsidRPr="00296CE2">
        <w:rPr>
          <w:rFonts w:cs="Arial"/>
          <w:color w:val="000000"/>
          <w:sz w:val="18"/>
          <w:szCs w:val="18"/>
        </w:rPr>
        <w:t xml:space="preserve"> 3</w:t>
      </w:r>
      <w:r w:rsidR="009C643D">
        <w:rPr>
          <w:rFonts w:cs="Arial"/>
          <w:color w:val="000000"/>
          <w:sz w:val="18"/>
          <w:szCs w:val="18"/>
        </w:rPr>
        <w:t>,</w:t>
      </w:r>
      <w:r w:rsidR="009C643D">
        <w:rPr>
          <w:rFonts w:cs="Arial"/>
          <w:color w:val="000000"/>
          <w:sz w:val="18"/>
          <w:szCs w:val="18"/>
        </w:rPr>
        <w:br/>
      </w:r>
      <w:r w:rsidRPr="00296CE2">
        <w:rPr>
          <w:rFonts w:cs="Arial"/>
          <w:color w:val="000000"/>
          <w:sz w:val="18"/>
          <w:szCs w:val="18"/>
        </w:rPr>
        <w:t>w zakresie</w:t>
      </w:r>
      <w:r w:rsidRPr="007D0AF1">
        <w:rPr>
          <w:rFonts w:cs="Arial"/>
          <w:color w:val="000000"/>
          <w:sz w:val="18"/>
          <w:szCs w:val="18"/>
        </w:rPr>
        <w:t xml:space="preserve"> wskazanym przez Zamawiającego w niniejszej SIWZ.</w:t>
      </w:r>
      <w:r w:rsidR="007D0AF1" w:rsidRPr="007D0AF1">
        <w:rPr>
          <w:rFonts w:cs="Arial"/>
          <w:color w:val="000000"/>
          <w:sz w:val="18"/>
          <w:szCs w:val="18"/>
        </w:rPr>
        <w:t xml:space="preserve"> </w:t>
      </w:r>
      <w:r w:rsidRPr="007D0AF1">
        <w:rPr>
          <w:rFonts w:cs="Arial"/>
          <w:color w:val="000000"/>
          <w:sz w:val="18"/>
          <w:szCs w:val="18"/>
        </w:rPr>
        <w:t>Informacje zawarte w oświadczeniach stanowią wstępne potwierdzenie, że wykonawca:</w:t>
      </w:r>
      <w:r w:rsidR="00073707" w:rsidRPr="007D0AF1">
        <w:rPr>
          <w:rFonts w:cs="Arial"/>
          <w:color w:val="000000"/>
          <w:sz w:val="18"/>
          <w:szCs w:val="18"/>
        </w:rPr>
        <w:t xml:space="preserve"> </w:t>
      </w:r>
      <w:r w:rsidRPr="007D0AF1">
        <w:rPr>
          <w:rFonts w:cs="Arial"/>
          <w:color w:val="000000"/>
          <w:sz w:val="18"/>
          <w:szCs w:val="18"/>
        </w:rPr>
        <w:t>nie podlega wykluczeniu oraz spełnia warunki udziału w postępowaniu.</w:t>
      </w:r>
    </w:p>
    <w:p w14:paraId="7DD85469" w14:textId="77777777" w:rsidR="0014615A" w:rsidRPr="00296CE2" w:rsidRDefault="007D0AF1" w:rsidP="007D0AF1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7.2.</w:t>
      </w:r>
      <w:r>
        <w:rPr>
          <w:rFonts w:cs="Arial"/>
          <w:color w:val="000000"/>
          <w:sz w:val="18"/>
          <w:szCs w:val="18"/>
        </w:rPr>
        <w:tab/>
      </w:r>
      <w:r w:rsidR="0014615A" w:rsidRPr="001F374B">
        <w:rPr>
          <w:rFonts w:cs="Arial"/>
          <w:color w:val="000000"/>
          <w:sz w:val="18"/>
          <w:szCs w:val="18"/>
        </w:rPr>
        <w:t>Wykonawca, który powołuje się na zasoby innych podmiotów, w celu wykazania braku</w:t>
      </w:r>
      <w:r w:rsidR="00073707" w:rsidRPr="001F374B">
        <w:rPr>
          <w:rFonts w:cs="Arial"/>
          <w:color w:val="000000"/>
          <w:sz w:val="18"/>
          <w:szCs w:val="18"/>
        </w:rPr>
        <w:t xml:space="preserve"> </w:t>
      </w:r>
      <w:r w:rsidR="0014615A" w:rsidRPr="001F374B">
        <w:rPr>
          <w:rFonts w:cs="Arial"/>
          <w:color w:val="000000"/>
          <w:sz w:val="18"/>
          <w:szCs w:val="18"/>
        </w:rPr>
        <w:t>istnienia wobec nich podstaw wykluczenia oraz spełniania, w zakresie, w jakim powołuje</w:t>
      </w:r>
      <w:r w:rsidR="00073707" w:rsidRPr="001F374B">
        <w:rPr>
          <w:rFonts w:cs="Arial"/>
          <w:color w:val="000000"/>
          <w:sz w:val="18"/>
          <w:szCs w:val="18"/>
        </w:rPr>
        <w:t xml:space="preserve"> </w:t>
      </w:r>
      <w:r w:rsidR="0014615A" w:rsidRPr="001F374B">
        <w:rPr>
          <w:rFonts w:cs="Arial"/>
          <w:color w:val="000000"/>
          <w:sz w:val="18"/>
          <w:szCs w:val="18"/>
        </w:rPr>
        <w:t xml:space="preserve">się na ich zasoby, warunków udziału </w:t>
      </w:r>
      <w:r>
        <w:rPr>
          <w:rFonts w:cs="Arial"/>
          <w:color w:val="000000"/>
          <w:sz w:val="18"/>
          <w:szCs w:val="18"/>
        </w:rPr>
        <w:br/>
      </w:r>
      <w:r w:rsidR="0014615A" w:rsidRPr="001F374B">
        <w:rPr>
          <w:rFonts w:cs="Arial"/>
          <w:color w:val="000000"/>
          <w:sz w:val="18"/>
          <w:szCs w:val="18"/>
        </w:rPr>
        <w:t>w postępowaniu</w:t>
      </w:r>
      <w:r w:rsidR="000F3A9F">
        <w:rPr>
          <w:rFonts w:cs="Arial"/>
          <w:color w:val="000000"/>
          <w:sz w:val="18"/>
          <w:szCs w:val="18"/>
        </w:rPr>
        <w:t>,</w:t>
      </w:r>
      <w:r w:rsidR="0014615A" w:rsidRPr="001F374B">
        <w:rPr>
          <w:rFonts w:cs="Arial"/>
          <w:color w:val="000000"/>
          <w:sz w:val="18"/>
          <w:szCs w:val="18"/>
        </w:rPr>
        <w:t xml:space="preserve"> zamieszcza </w:t>
      </w:r>
      <w:r w:rsidR="0014615A" w:rsidRPr="00296CE2">
        <w:rPr>
          <w:rFonts w:cs="Arial"/>
          <w:color w:val="000000"/>
          <w:sz w:val="18"/>
          <w:szCs w:val="18"/>
        </w:rPr>
        <w:t>informacje o tych</w:t>
      </w:r>
      <w:r w:rsidR="00073707" w:rsidRPr="00296CE2">
        <w:rPr>
          <w:rFonts w:cs="Arial"/>
          <w:color w:val="000000"/>
          <w:sz w:val="18"/>
          <w:szCs w:val="18"/>
        </w:rPr>
        <w:t xml:space="preserve"> </w:t>
      </w:r>
      <w:r w:rsidR="0014615A" w:rsidRPr="00296CE2">
        <w:rPr>
          <w:rFonts w:cs="Arial"/>
          <w:color w:val="000000"/>
          <w:sz w:val="18"/>
          <w:szCs w:val="18"/>
        </w:rPr>
        <w:t xml:space="preserve">podmiotach w oświadczeniach, o których mowa w pkt </w:t>
      </w:r>
      <w:r w:rsidR="00296CE2" w:rsidRPr="00296CE2">
        <w:rPr>
          <w:rFonts w:cs="Arial"/>
          <w:color w:val="000000"/>
          <w:sz w:val="18"/>
          <w:szCs w:val="18"/>
        </w:rPr>
        <w:t>7</w:t>
      </w:r>
      <w:r w:rsidR="0014615A" w:rsidRPr="00296CE2">
        <w:rPr>
          <w:rFonts w:cs="Arial"/>
          <w:color w:val="000000"/>
          <w:sz w:val="18"/>
          <w:szCs w:val="18"/>
        </w:rPr>
        <w:t>.1 SIWZ.</w:t>
      </w:r>
    </w:p>
    <w:p w14:paraId="7DD8546A" w14:textId="77777777" w:rsidR="0014615A" w:rsidRPr="001F374B" w:rsidRDefault="007D0AF1" w:rsidP="007D0AF1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 w:rsidRPr="00296CE2">
        <w:rPr>
          <w:rFonts w:cs="Arial"/>
          <w:color w:val="000000"/>
          <w:sz w:val="18"/>
          <w:szCs w:val="18"/>
        </w:rPr>
        <w:t>7.3.</w:t>
      </w:r>
      <w:r w:rsidRPr="00296CE2">
        <w:rPr>
          <w:rFonts w:cs="Arial"/>
          <w:color w:val="000000"/>
          <w:sz w:val="18"/>
          <w:szCs w:val="18"/>
        </w:rPr>
        <w:tab/>
      </w:r>
      <w:r w:rsidR="0014615A" w:rsidRPr="00296CE2">
        <w:rPr>
          <w:rFonts w:cs="Arial"/>
          <w:color w:val="000000"/>
          <w:sz w:val="18"/>
          <w:szCs w:val="18"/>
        </w:rPr>
        <w:t>W przypadku wspólnego ubiegania się o zamówienie przez wykonawców, oświadczenia,</w:t>
      </w:r>
      <w:r w:rsidR="00073707" w:rsidRPr="00296CE2">
        <w:rPr>
          <w:rFonts w:cs="Arial"/>
          <w:color w:val="000000"/>
          <w:sz w:val="18"/>
          <w:szCs w:val="18"/>
        </w:rPr>
        <w:t xml:space="preserve"> </w:t>
      </w:r>
      <w:r w:rsidR="0014615A" w:rsidRPr="00296CE2">
        <w:rPr>
          <w:rFonts w:cs="Arial"/>
          <w:color w:val="000000"/>
          <w:sz w:val="18"/>
          <w:szCs w:val="18"/>
        </w:rPr>
        <w:t xml:space="preserve">o których mowa w pkt </w:t>
      </w:r>
      <w:r w:rsidR="00296CE2" w:rsidRPr="00296CE2">
        <w:rPr>
          <w:rFonts w:cs="Arial"/>
          <w:color w:val="000000"/>
          <w:sz w:val="18"/>
          <w:szCs w:val="18"/>
        </w:rPr>
        <w:t>7</w:t>
      </w:r>
      <w:r w:rsidR="00F673FF">
        <w:rPr>
          <w:rFonts w:cs="Arial"/>
          <w:color w:val="000000"/>
          <w:sz w:val="18"/>
          <w:szCs w:val="18"/>
        </w:rPr>
        <w:t>.</w:t>
      </w:r>
      <w:r w:rsidR="0014615A" w:rsidRPr="00296CE2">
        <w:rPr>
          <w:rFonts w:cs="Arial"/>
          <w:color w:val="000000"/>
          <w:sz w:val="18"/>
          <w:szCs w:val="18"/>
        </w:rPr>
        <w:t>1 SIWZ, składa każdy z wykonawców wspólnie ubiegających się</w:t>
      </w:r>
      <w:r w:rsidR="00073707" w:rsidRPr="00296CE2">
        <w:rPr>
          <w:rFonts w:cs="Arial"/>
          <w:color w:val="000000"/>
          <w:sz w:val="18"/>
          <w:szCs w:val="18"/>
        </w:rPr>
        <w:t xml:space="preserve"> </w:t>
      </w:r>
      <w:r w:rsidR="0014615A" w:rsidRPr="00296CE2">
        <w:rPr>
          <w:rFonts w:cs="Arial"/>
          <w:color w:val="000000"/>
          <w:sz w:val="18"/>
          <w:szCs w:val="18"/>
        </w:rPr>
        <w:t>o zamówienie. Dokumenty te potwierdzają spełnianie warunków udziału w postępowaniu</w:t>
      </w:r>
      <w:r w:rsidR="00073707" w:rsidRPr="00296CE2">
        <w:rPr>
          <w:rFonts w:cs="Arial"/>
          <w:color w:val="000000"/>
          <w:sz w:val="18"/>
          <w:szCs w:val="18"/>
        </w:rPr>
        <w:t xml:space="preserve"> </w:t>
      </w:r>
      <w:r w:rsidR="0014615A" w:rsidRPr="00296CE2">
        <w:rPr>
          <w:rFonts w:cs="Arial"/>
          <w:color w:val="000000"/>
          <w:sz w:val="18"/>
          <w:szCs w:val="18"/>
        </w:rPr>
        <w:t>oraz brak podstaw wykluczenia</w:t>
      </w:r>
      <w:r w:rsidR="0014615A" w:rsidRPr="001F374B">
        <w:rPr>
          <w:rFonts w:cs="Arial"/>
          <w:color w:val="000000"/>
          <w:sz w:val="18"/>
          <w:szCs w:val="18"/>
        </w:rPr>
        <w:t xml:space="preserve"> w zakresie, w którym każdy z wykonawców wykazuje</w:t>
      </w:r>
      <w:r w:rsidR="00073707" w:rsidRPr="001F374B">
        <w:rPr>
          <w:rFonts w:cs="Arial"/>
          <w:color w:val="000000"/>
          <w:sz w:val="18"/>
          <w:szCs w:val="18"/>
        </w:rPr>
        <w:t xml:space="preserve"> </w:t>
      </w:r>
      <w:r w:rsidR="0014615A" w:rsidRPr="001F374B">
        <w:rPr>
          <w:rFonts w:cs="Arial"/>
          <w:color w:val="000000"/>
          <w:sz w:val="18"/>
          <w:szCs w:val="18"/>
        </w:rPr>
        <w:t>spełnianie warunków udziału w postępowaniu oraz brak podstaw wykluczenia.</w:t>
      </w:r>
    </w:p>
    <w:p w14:paraId="134A140F" w14:textId="7F89A37A" w:rsidR="007F50C8" w:rsidRDefault="007D0AF1" w:rsidP="007F50C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7.4.</w:t>
      </w:r>
      <w:r>
        <w:rPr>
          <w:rFonts w:cs="Arial"/>
          <w:color w:val="000000"/>
          <w:sz w:val="18"/>
          <w:szCs w:val="18"/>
        </w:rPr>
        <w:tab/>
      </w:r>
      <w:r w:rsidR="0014615A" w:rsidRPr="00296CE2">
        <w:rPr>
          <w:rFonts w:cs="Arial"/>
          <w:color w:val="000000"/>
          <w:sz w:val="18"/>
          <w:szCs w:val="18"/>
        </w:rPr>
        <w:t>Dokumenty należy sporządzić zgodnie ze wzorami dołączonymi do SIWZ w sposób</w:t>
      </w:r>
      <w:r w:rsidR="00073707" w:rsidRPr="00296CE2">
        <w:rPr>
          <w:rFonts w:cs="Arial"/>
          <w:color w:val="000000"/>
          <w:sz w:val="18"/>
          <w:szCs w:val="18"/>
        </w:rPr>
        <w:t xml:space="preserve"> </w:t>
      </w:r>
      <w:r w:rsidR="009C39A6">
        <w:rPr>
          <w:rFonts w:cs="Arial"/>
          <w:color w:val="000000"/>
          <w:sz w:val="18"/>
          <w:szCs w:val="18"/>
        </w:rPr>
        <w:t>określony</w:t>
      </w:r>
      <w:r w:rsidR="0014615A" w:rsidRPr="00296CE2">
        <w:rPr>
          <w:rFonts w:cs="Arial"/>
          <w:color w:val="000000"/>
          <w:sz w:val="18"/>
          <w:szCs w:val="18"/>
        </w:rPr>
        <w:t xml:space="preserve"> w pkt. </w:t>
      </w:r>
      <w:r w:rsidR="00296CE2" w:rsidRPr="00296CE2">
        <w:rPr>
          <w:rFonts w:cs="Arial"/>
          <w:color w:val="000000"/>
          <w:sz w:val="18"/>
          <w:szCs w:val="18"/>
        </w:rPr>
        <w:t>11</w:t>
      </w:r>
      <w:r w:rsidR="0014615A" w:rsidRPr="00296CE2">
        <w:rPr>
          <w:rFonts w:cs="Arial"/>
          <w:color w:val="000000"/>
          <w:sz w:val="18"/>
          <w:szCs w:val="18"/>
        </w:rPr>
        <w:t>.</w:t>
      </w:r>
    </w:p>
    <w:p w14:paraId="7DD85472" w14:textId="5B796FA0" w:rsidR="0014615A" w:rsidRPr="001F374B" w:rsidRDefault="007F50C8" w:rsidP="007F50C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</w:t>
      </w:r>
      <w:r w:rsidR="00F56CDA">
        <w:rPr>
          <w:rFonts w:cs="Arial"/>
          <w:color w:val="000000"/>
          <w:sz w:val="18"/>
          <w:szCs w:val="18"/>
        </w:rPr>
        <w:t>5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ab/>
      </w:r>
      <w:r w:rsidR="0014615A" w:rsidRPr="001F374B">
        <w:rPr>
          <w:rFonts w:cs="Arial"/>
          <w:color w:val="000000"/>
          <w:sz w:val="18"/>
          <w:szCs w:val="18"/>
        </w:rPr>
        <w:t>Pełnomocnictwo należy złożyć w formie oryginału lub kopii potwierdzonej notarialnie.</w:t>
      </w:r>
    </w:p>
    <w:p w14:paraId="7DD85473" w14:textId="3D5A136C" w:rsidR="0014615A" w:rsidRPr="001F374B" w:rsidRDefault="007D0AF1" w:rsidP="007D0AF1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</w:t>
      </w:r>
      <w:r w:rsidR="00F56CDA">
        <w:rPr>
          <w:rFonts w:cs="Arial"/>
          <w:color w:val="000000"/>
          <w:sz w:val="18"/>
          <w:szCs w:val="18"/>
        </w:rPr>
        <w:t>6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ab/>
      </w:r>
      <w:r w:rsidR="0014615A" w:rsidRPr="001F374B">
        <w:rPr>
          <w:rFonts w:cs="Arial"/>
          <w:color w:val="000000"/>
          <w:sz w:val="18"/>
          <w:szCs w:val="18"/>
        </w:rPr>
        <w:t>Wadium wnoszone w formie innej niż pieniądz (art. 45 ust. 6 pkt 2-5 ustawy Prawo</w:t>
      </w:r>
      <w:r w:rsidR="00073707" w:rsidRPr="001F374B">
        <w:rPr>
          <w:rFonts w:cs="Arial"/>
          <w:color w:val="000000"/>
          <w:sz w:val="18"/>
          <w:szCs w:val="18"/>
        </w:rPr>
        <w:t xml:space="preserve"> </w:t>
      </w:r>
      <w:r w:rsidR="0014615A" w:rsidRPr="001F374B">
        <w:rPr>
          <w:rFonts w:cs="Arial"/>
          <w:color w:val="000000"/>
          <w:sz w:val="18"/>
          <w:szCs w:val="18"/>
        </w:rPr>
        <w:t xml:space="preserve">zamówień publicznych) winno być złożone w formie </w:t>
      </w:r>
      <w:r w:rsidR="0014615A" w:rsidRPr="001F374B">
        <w:rPr>
          <w:rFonts w:cs="Arial"/>
          <w:b/>
          <w:bCs/>
          <w:color w:val="000000"/>
          <w:sz w:val="18"/>
          <w:szCs w:val="18"/>
        </w:rPr>
        <w:t>orygina</w:t>
      </w:r>
      <w:r w:rsidR="0014615A" w:rsidRPr="001F374B">
        <w:rPr>
          <w:rFonts w:cs="Arial,Bold"/>
          <w:b/>
          <w:bCs/>
          <w:color w:val="000000"/>
          <w:sz w:val="18"/>
          <w:szCs w:val="18"/>
        </w:rPr>
        <w:t>ł</w:t>
      </w:r>
      <w:r w:rsidR="0014615A" w:rsidRPr="001F374B">
        <w:rPr>
          <w:rFonts w:cs="Arial"/>
          <w:b/>
          <w:bCs/>
          <w:color w:val="000000"/>
          <w:sz w:val="18"/>
          <w:szCs w:val="18"/>
        </w:rPr>
        <w:t>u.</w:t>
      </w:r>
    </w:p>
    <w:p w14:paraId="7DD85474" w14:textId="1D7831A7" w:rsidR="0014615A" w:rsidRPr="001F374B" w:rsidRDefault="007D0AF1" w:rsidP="007D0AF1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</w:t>
      </w:r>
      <w:r w:rsidR="00F56CDA">
        <w:rPr>
          <w:rFonts w:cs="Arial"/>
          <w:color w:val="000000"/>
          <w:sz w:val="18"/>
          <w:szCs w:val="18"/>
        </w:rPr>
        <w:t>7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ab/>
      </w:r>
      <w:r w:rsidR="0014615A" w:rsidRPr="001F374B">
        <w:rPr>
          <w:rFonts w:cs="Arial"/>
          <w:b/>
          <w:bCs/>
          <w:color w:val="000000"/>
          <w:sz w:val="18"/>
          <w:szCs w:val="18"/>
        </w:rPr>
        <w:t>Zamawiaj</w:t>
      </w:r>
      <w:r w:rsidR="0014615A" w:rsidRPr="001F374B">
        <w:rPr>
          <w:rFonts w:cs="Arial,Bold"/>
          <w:b/>
          <w:bCs/>
          <w:color w:val="000000"/>
          <w:sz w:val="18"/>
          <w:szCs w:val="18"/>
        </w:rPr>
        <w:t>ą</w:t>
      </w:r>
      <w:r w:rsidR="0014615A" w:rsidRPr="001F374B">
        <w:rPr>
          <w:rFonts w:cs="Arial"/>
          <w:b/>
          <w:bCs/>
          <w:color w:val="000000"/>
          <w:sz w:val="18"/>
          <w:szCs w:val="18"/>
        </w:rPr>
        <w:t xml:space="preserve">cy, zgodnie z art. 24 aa. ustawy </w:t>
      </w:r>
      <w:proofErr w:type="spellStart"/>
      <w:r w:rsidR="0014615A" w:rsidRPr="001F374B">
        <w:rPr>
          <w:rFonts w:cs="Arial"/>
          <w:b/>
          <w:bCs/>
          <w:color w:val="000000"/>
          <w:sz w:val="18"/>
          <w:szCs w:val="18"/>
        </w:rPr>
        <w:t>pzp</w:t>
      </w:r>
      <w:proofErr w:type="spellEnd"/>
      <w:r w:rsidR="0014615A" w:rsidRPr="001F374B">
        <w:rPr>
          <w:rFonts w:cs="Arial"/>
          <w:b/>
          <w:bCs/>
          <w:color w:val="000000"/>
          <w:sz w:val="18"/>
          <w:szCs w:val="18"/>
        </w:rPr>
        <w:t xml:space="preserve"> najpierw dokona oceny ofert, a</w:t>
      </w:r>
      <w:r w:rsidR="00073707" w:rsidRPr="001F374B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14615A" w:rsidRPr="001F374B">
        <w:rPr>
          <w:rFonts w:cs="Arial"/>
          <w:b/>
          <w:bCs/>
          <w:color w:val="000000"/>
          <w:sz w:val="18"/>
          <w:szCs w:val="18"/>
        </w:rPr>
        <w:t>nast</w:t>
      </w:r>
      <w:r w:rsidR="0014615A" w:rsidRPr="001F374B">
        <w:rPr>
          <w:rFonts w:cs="Arial,Bold"/>
          <w:b/>
          <w:bCs/>
          <w:color w:val="000000"/>
          <w:sz w:val="18"/>
          <w:szCs w:val="18"/>
        </w:rPr>
        <w:t>ę</w:t>
      </w:r>
      <w:r w:rsidR="0014615A" w:rsidRPr="001F374B">
        <w:rPr>
          <w:rFonts w:cs="Arial"/>
          <w:b/>
          <w:bCs/>
          <w:color w:val="000000"/>
          <w:sz w:val="18"/>
          <w:szCs w:val="18"/>
        </w:rPr>
        <w:t>pnie zbada, czy wykonawca, którego oferta zosta</w:t>
      </w:r>
      <w:r w:rsidR="0014615A" w:rsidRPr="001F374B">
        <w:rPr>
          <w:rFonts w:cs="Arial,Bold"/>
          <w:b/>
          <w:bCs/>
          <w:color w:val="000000"/>
          <w:sz w:val="18"/>
          <w:szCs w:val="18"/>
        </w:rPr>
        <w:t>ł</w:t>
      </w:r>
      <w:r w:rsidR="0014615A" w:rsidRPr="001F374B">
        <w:rPr>
          <w:rFonts w:cs="Arial"/>
          <w:b/>
          <w:bCs/>
          <w:color w:val="000000"/>
          <w:sz w:val="18"/>
          <w:szCs w:val="18"/>
        </w:rPr>
        <w:t>a oceniona jako</w:t>
      </w:r>
      <w:r w:rsidR="00073707" w:rsidRPr="001F374B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14615A" w:rsidRPr="001F374B">
        <w:rPr>
          <w:rFonts w:cs="Arial"/>
          <w:b/>
          <w:bCs/>
          <w:color w:val="000000"/>
          <w:sz w:val="18"/>
          <w:szCs w:val="18"/>
        </w:rPr>
        <w:t>najkorzystniejsza, nie podlega wykluczeniu oraz spe</w:t>
      </w:r>
      <w:r w:rsidR="0014615A" w:rsidRPr="001F374B">
        <w:rPr>
          <w:rFonts w:cs="Arial,Bold"/>
          <w:b/>
          <w:bCs/>
          <w:color w:val="000000"/>
          <w:sz w:val="18"/>
          <w:szCs w:val="18"/>
        </w:rPr>
        <w:t>ł</w:t>
      </w:r>
      <w:r w:rsidR="0014615A" w:rsidRPr="001F374B">
        <w:rPr>
          <w:rFonts w:cs="Arial"/>
          <w:b/>
          <w:bCs/>
          <w:color w:val="000000"/>
          <w:sz w:val="18"/>
          <w:szCs w:val="18"/>
        </w:rPr>
        <w:t>nia warunki udzia</w:t>
      </w:r>
      <w:r w:rsidR="0014615A" w:rsidRPr="001F374B">
        <w:rPr>
          <w:rFonts w:cs="Arial,Bold"/>
          <w:b/>
          <w:bCs/>
          <w:color w:val="000000"/>
          <w:sz w:val="18"/>
          <w:szCs w:val="18"/>
        </w:rPr>
        <w:t>ł</w:t>
      </w:r>
      <w:r w:rsidR="0014615A" w:rsidRPr="001F374B">
        <w:rPr>
          <w:rFonts w:cs="Arial"/>
          <w:b/>
          <w:bCs/>
          <w:color w:val="000000"/>
          <w:sz w:val="18"/>
          <w:szCs w:val="18"/>
        </w:rPr>
        <w:t xml:space="preserve">u </w:t>
      </w:r>
      <w:r>
        <w:rPr>
          <w:rFonts w:cs="Arial"/>
          <w:b/>
          <w:bCs/>
          <w:color w:val="000000"/>
          <w:sz w:val="18"/>
          <w:szCs w:val="18"/>
        </w:rPr>
        <w:br/>
      </w:r>
      <w:r w:rsidR="0014615A" w:rsidRPr="001F374B">
        <w:rPr>
          <w:rFonts w:cs="Arial"/>
          <w:b/>
          <w:bCs/>
          <w:color w:val="000000"/>
          <w:sz w:val="18"/>
          <w:szCs w:val="18"/>
        </w:rPr>
        <w:t>w</w:t>
      </w:r>
      <w:r w:rsidR="00073707" w:rsidRPr="001F374B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14615A" w:rsidRPr="001F374B">
        <w:rPr>
          <w:rFonts w:cs="Arial"/>
          <w:b/>
          <w:bCs/>
          <w:color w:val="000000"/>
          <w:sz w:val="18"/>
          <w:szCs w:val="18"/>
        </w:rPr>
        <w:t>post</w:t>
      </w:r>
      <w:r w:rsidR="0014615A" w:rsidRPr="001F374B">
        <w:rPr>
          <w:rFonts w:cs="Arial,Bold"/>
          <w:b/>
          <w:bCs/>
          <w:color w:val="000000"/>
          <w:sz w:val="18"/>
          <w:szCs w:val="18"/>
        </w:rPr>
        <w:t>ę</w:t>
      </w:r>
      <w:r w:rsidR="0014615A" w:rsidRPr="001F374B">
        <w:rPr>
          <w:rFonts w:cs="Arial"/>
          <w:b/>
          <w:bCs/>
          <w:color w:val="000000"/>
          <w:sz w:val="18"/>
          <w:szCs w:val="18"/>
        </w:rPr>
        <w:t>powaniu.</w:t>
      </w:r>
    </w:p>
    <w:p w14:paraId="7DD85475" w14:textId="1956C13C" w:rsidR="0014615A" w:rsidRPr="004147C4" w:rsidRDefault="007D0AF1" w:rsidP="004147C4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7.</w:t>
      </w:r>
      <w:r w:rsidR="00F56CDA">
        <w:rPr>
          <w:rFonts w:cs="Arial"/>
          <w:color w:val="000000"/>
          <w:sz w:val="18"/>
          <w:szCs w:val="18"/>
        </w:rPr>
        <w:t>8</w:t>
      </w:r>
      <w:r>
        <w:rPr>
          <w:rFonts w:cs="Arial"/>
          <w:color w:val="000000"/>
          <w:sz w:val="18"/>
          <w:szCs w:val="18"/>
        </w:rPr>
        <w:t>.</w:t>
      </w:r>
      <w:r>
        <w:rPr>
          <w:rFonts w:cs="Arial"/>
          <w:color w:val="000000"/>
          <w:sz w:val="18"/>
          <w:szCs w:val="18"/>
        </w:rPr>
        <w:tab/>
      </w:r>
      <w:r w:rsidR="00142BD0" w:rsidRPr="00142BD0">
        <w:rPr>
          <w:rFonts w:cs="Arial"/>
          <w:color w:val="000000"/>
          <w:sz w:val="18"/>
          <w:szCs w:val="18"/>
        </w:rPr>
        <w:t xml:space="preserve">W celu potwierdzenia braku podstaw do wykluczenia z postępowania o udzielenie </w:t>
      </w:r>
      <w:r w:rsidR="0041708F">
        <w:rPr>
          <w:rFonts w:cs="Arial"/>
          <w:color w:val="000000"/>
          <w:sz w:val="18"/>
          <w:szCs w:val="18"/>
        </w:rPr>
        <w:t>zamówienia w okolicznościach, o </w:t>
      </w:r>
      <w:r w:rsidR="00142BD0" w:rsidRPr="00142BD0">
        <w:rPr>
          <w:rFonts w:cs="Arial"/>
          <w:color w:val="000000"/>
          <w:sz w:val="18"/>
          <w:szCs w:val="18"/>
        </w:rPr>
        <w:t>których mowa w art. 24 ust. 1 pkt 23 PZP</w:t>
      </w:r>
      <w:r w:rsidR="003226CC">
        <w:rPr>
          <w:rFonts w:cs="Arial"/>
          <w:color w:val="000000"/>
          <w:sz w:val="18"/>
          <w:szCs w:val="18"/>
        </w:rPr>
        <w:t xml:space="preserve">, </w:t>
      </w:r>
      <w:r w:rsidR="00142BD0" w:rsidRPr="00142BD0">
        <w:rPr>
          <w:rFonts w:cs="Arial"/>
          <w:color w:val="000000"/>
          <w:sz w:val="18"/>
          <w:szCs w:val="18"/>
        </w:rPr>
        <w:t>Wykonawca, w terminie 3 dni od dnia zamieszcz</w:t>
      </w:r>
      <w:r w:rsidR="003226CC">
        <w:rPr>
          <w:rFonts w:cs="Arial"/>
          <w:color w:val="000000"/>
          <w:sz w:val="18"/>
          <w:szCs w:val="18"/>
        </w:rPr>
        <w:t>enia przez Zamawiającego na stronie internetowej</w:t>
      </w:r>
      <w:r w:rsidR="00142BD0" w:rsidRPr="00142BD0">
        <w:rPr>
          <w:rFonts w:cs="Arial"/>
          <w:color w:val="000000"/>
          <w:sz w:val="18"/>
          <w:szCs w:val="18"/>
        </w:rPr>
        <w:t xml:space="preserve"> informacji</w:t>
      </w:r>
      <w:r w:rsidR="003226CC">
        <w:rPr>
          <w:rFonts w:cs="Arial"/>
          <w:color w:val="000000"/>
          <w:sz w:val="18"/>
          <w:szCs w:val="18"/>
        </w:rPr>
        <w:t xml:space="preserve"> </w:t>
      </w:r>
      <w:r w:rsidR="003226CC" w:rsidRPr="003226CC">
        <w:rPr>
          <w:rFonts w:cs="Arial"/>
          <w:color w:val="000000"/>
          <w:sz w:val="18"/>
          <w:szCs w:val="18"/>
        </w:rPr>
        <w:t>dotycząc</w:t>
      </w:r>
      <w:r w:rsidR="003226CC">
        <w:rPr>
          <w:rFonts w:cs="Arial"/>
          <w:color w:val="000000"/>
          <w:sz w:val="18"/>
          <w:szCs w:val="18"/>
        </w:rPr>
        <w:t>ych</w:t>
      </w:r>
      <w:r w:rsidR="003226CC" w:rsidRPr="003226CC">
        <w:rPr>
          <w:rFonts w:cs="Arial"/>
          <w:color w:val="000000"/>
          <w:sz w:val="18"/>
          <w:szCs w:val="18"/>
        </w:rPr>
        <w:t>: (1) kwoty jaką zamierza przeznaczyć na sfinansowanie zamówienia, (2) firm oraz adresów wykonawców, którzy złożyli oferty w terminie oraz (3) cen</w:t>
      </w:r>
      <w:r w:rsidR="003226CC">
        <w:rPr>
          <w:rFonts w:cs="Arial"/>
          <w:color w:val="000000"/>
          <w:sz w:val="18"/>
          <w:szCs w:val="18"/>
        </w:rPr>
        <w:t xml:space="preserve"> ofert</w:t>
      </w:r>
      <w:r w:rsidR="003226CC" w:rsidRPr="003226CC">
        <w:rPr>
          <w:rFonts w:cs="Arial"/>
          <w:color w:val="000000"/>
          <w:sz w:val="18"/>
          <w:szCs w:val="18"/>
        </w:rPr>
        <w:t>y, terminu wykonania zamówienia, okresu gwarancji i warunków płatności zawartych w ofertach</w:t>
      </w:r>
      <w:r w:rsidR="003226CC">
        <w:rPr>
          <w:rFonts w:cs="Arial"/>
          <w:color w:val="000000"/>
          <w:sz w:val="18"/>
          <w:szCs w:val="18"/>
        </w:rPr>
        <w:t xml:space="preserve">, </w:t>
      </w:r>
      <w:r w:rsidR="003226CC" w:rsidRPr="00142BD0">
        <w:rPr>
          <w:rFonts w:cs="Arial"/>
          <w:color w:val="000000"/>
          <w:sz w:val="18"/>
          <w:szCs w:val="18"/>
        </w:rPr>
        <w:t>będzie zobowiązany złożyć oświadczenie o przynależności lub braku przynależności do tej samej grupy kapitałowej</w:t>
      </w:r>
      <w:r w:rsidR="00F12088">
        <w:rPr>
          <w:rFonts w:cs="Arial"/>
          <w:color w:val="000000"/>
          <w:sz w:val="18"/>
          <w:szCs w:val="18"/>
        </w:rPr>
        <w:t>, co pozostali wykonawcy, którzy złożyli odrębne oferty w niniejszym postępowaniu.</w:t>
      </w:r>
      <w:r w:rsidR="009C643D">
        <w:rPr>
          <w:rFonts w:cs="Arial"/>
          <w:color w:val="000000"/>
          <w:sz w:val="18"/>
          <w:szCs w:val="18"/>
        </w:rPr>
        <w:t xml:space="preserve"> </w:t>
      </w:r>
      <w:r w:rsidR="00142BD0" w:rsidRPr="00142BD0">
        <w:rPr>
          <w:rFonts w:cs="Arial"/>
          <w:color w:val="000000"/>
          <w:sz w:val="18"/>
          <w:szCs w:val="18"/>
        </w:rPr>
        <w:t xml:space="preserve">Wzór oświadczenia zawarty jest w </w:t>
      </w:r>
      <w:r w:rsidR="009C643D">
        <w:rPr>
          <w:rFonts w:cs="Arial"/>
          <w:color w:val="000000"/>
          <w:sz w:val="18"/>
          <w:szCs w:val="18"/>
        </w:rPr>
        <w:t>Z</w:t>
      </w:r>
      <w:r w:rsidR="00142BD0" w:rsidRPr="00142BD0">
        <w:rPr>
          <w:rFonts w:cs="Arial"/>
          <w:color w:val="000000"/>
          <w:sz w:val="18"/>
          <w:szCs w:val="18"/>
        </w:rPr>
        <w:t xml:space="preserve">ałączniku nr 4 do SIWZ. Wraz ze złożeniem oświadczenia, wykonawca może przedstawić dokumenty bądź informacje, że </w:t>
      </w:r>
      <w:r w:rsidR="00142BD0" w:rsidRPr="00142BD0">
        <w:rPr>
          <w:rFonts w:cs="Arial"/>
          <w:color w:val="000000"/>
          <w:sz w:val="18"/>
          <w:szCs w:val="18"/>
        </w:rPr>
        <w:lastRenderedPageBreak/>
        <w:t>powiązania z innym wykonawcą nie prowadzą do zakłócenia konkurencji w postępowaniu o udzielenie zamówienia. W przypadku wykonawców wspólnie ubiegających się o udzielenie zamówienia oświadczenie składa każdy z takich wykonawców.</w:t>
      </w:r>
    </w:p>
    <w:p w14:paraId="7DD85476" w14:textId="44BFCBC1" w:rsidR="0014615A" w:rsidRPr="001F374B" w:rsidRDefault="007D0AF1" w:rsidP="007D0AF1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 w:rsidRPr="00296CE2">
        <w:rPr>
          <w:rFonts w:cs="Arial"/>
          <w:color w:val="000000"/>
          <w:sz w:val="18"/>
          <w:szCs w:val="18"/>
        </w:rPr>
        <w:t>7.</w:t>
      </w:r>
      <w:r w:rsidR="00F56CDA">
        <w:rPr>
          <w:rFonts w:cs="Arial"/>
          <w:color w:val="000000"/>
          <w:sz w:val="18"/>
          <w:szCs w:val="18"/>
        </w:rPr>
        <w:t>9</w:t>
      </w:r>
      <w:r w:rsidRPr="00296CE2">
        <w:rPr>
          <w:rFonts w:cs="Arial"/>
          <w:color w:val="000000"/>
          <w:sz w:val="18"/>
          <w:szCs w:val="18"/>
        </w:rPr>
        <w:t>.</w:t>
      </w:r>
      <w:r w:rsidRPr="00296CE2">
        <w:rPr>
          <w:rFonts w:cs="Arial"/>
          <w:color w:val="000000"/>
          <w:sz w:val="18"/>
          <w:szCs w:val="18"/>
        </w:rPr>
        <w:tab/>
      </w:r>
      <w:r w:rsidR="0014615A" w:rsidRPr="00296CE2">
        <w:rPr>
          <w:rFonts w:cs="Arial"/>
          <w:color w:val="000000"/>
          <w:sz w:val="18"/>
          <w:szCs w:val="18"/>
        </w:rPr>
        <w:t xml:space="preserve">Wykonawca, który podlega wykluczeniu na podstawie art. 24 ust. 1 pkt 13 i 14 oraz 16-20 ustawy </w:t>
      </w:r>
      <w:proofErr w:type="spellStart"/>
      <w:r w:rsidR="0014615A" w:rsidRPr="00296CE2">
        <w:rPr>
          <w:rFonts w:cs="Arial"/>
          <w:color w:val="000000"/>
          <w:sz w:val="18"/>
          <w:szCs w:val="18"/>
        </w:rPr>
        <w:t>pzp</w:t>
      </w:r>
      <w:proofErr w:type="spellEnd"/>
      <w:r w:rsidR="0014615A" w:rsidRPr="00296CE2">
        <w:rPr>
          <w:rFonts w:cs="Arial"/>
          <w:color w:val="000000"/>
          <w:sz w:val="18"/>
          <w:szCs w:val="18"/>
        </w:rPr>
        <w:t xml:space="preserve"> lub przesłanek określonych w pkt </w:t>
      </w:r>
      <w:r w:rsidR="00296CE2" w:rsidRPr="00296CE2">
        <w:rPr>
          <w:rFonts w:cs="Arial"/>
          <w:color w:val="000000"/>
          <w:sz w:val="18"/>
          <w:szCs w:val="18"/>
        </w:rPr>
        <w:t>6</w:t>
      </w:r>
      <w:r w:rsidR="0014615A" w:rsidRPr="00296CE2">
        <w:rPr>
          <w:rFonts w:cs="Arial"/>
          <w:color w:val="000000"/>
          <w:sz w:val="18"/>
          <w:szCs w:val="18"/>
        </w:rPr>
        <w:t xml:space="preserve"> SIWZ, może</w:t>
      </w:r>
      <w:r w:rsidR="0014615A" w:rsidRPr="001F374B">
        <w:rPr>
          <w:rFonts w:cs="Arial"/>
          <w:color w:val="000000"/>
          <w:sz w:val="18"/>
          <w:szCs w:val="18"/>
        </w:rPr>
        <w:t xml:space="preserve"> przedstawić</w:t>
      </w:r>
      <w:r w:rsidR="006A6968" w:rsidRPr="001F374B">
        <w:rPr>
          <w:rFonts w:cs="Arial"/>
          <w:color w:val="000000"/>
          <w:sz w:val="18"/>
          <w:szCs w:val="18"/>
        </w:rPr>
        <w:t xml:space="preserve"> </w:t>
      </w:r>
      <w:r w:rsidR="0014615A" w:rsidRPr="001F374B">
        <w:rPr>
          <w:rFonts w:cs="Arial"/>
          <w:color w:val="000000"/>
          <w:sz w:val="18"/>
          <w:szCs w:val="18"/>
        </w:rPr>
        <w:t>dowody na to, że podjęte przez niego środki są wystarczające do wykazania jego</w:t>
      </w:r>
      <w:r w:rsidR="006A6968" w:rsidRPr="001F374B">
        <w:rPr>
          <w:rFonts w:cs="Arial"/>
          <w:color w:val="000000"/>
          <w:sz w:val="18"/>
          <w:szCs w:val="18"/>
        </w:rPr>
        <w:t xml:space="preserve"> </w:t>
      </w:r>
      <w:r w:rsidR="0014615A" w:rsidRPr="001F374B">
        <w:rPr>
          <w:rFonts w:cs="Arial"/>
          <w:color w:val="000000"/>
          <w:sz w:val="18"/>
          <w:szCs w:val="18"/>
        </w:rPr>
        <w:t>rzetelności, w szczególności udowodnić naprawienie szkody wyrządzonej</w:t>
      </w:r>
      <w:r>
        <w:rPr>
          <w:rFonts w:cs="Arial"/>
          <w:color w:val="000000"/>
          <w:sz w:val="18"/>
          <w:szCs w:val="18"/>
        </w:rPr>
        <w:t xml:space="preserve"> </w:t>
      </w:r>
      <w:r w:rsidR="0014615A" w:rsidRPr="001F374B">
        <w:rPr>
          <w:rFonts w:cs="Arial"/>
          <w:color w:val="000000"/>
          <w:sz w:val="18"/>
          <w:szCs w:val="18"/>
        </w:rPr>
        <w:t>przestępstwem lub przestępstwem skarbowym, zadośćuczynienie pieniężne za doznaną</w:t>
      </w:r>
      <w:r w:rsidR="006A6968" w:rsidRPr="001F374B">
        <w:rPr>
          <w:rFonts w:cs="Arial"/>
          <w:color w:val="000000"/>
          <w:sz w:val="18"/>
          <w:szCs w:val="18"/>
        </w:rPr>
        <w:t xml:space="preserve"> </w:t>
      </w:r>
      <w:r w:rsidR="0014615A" w:rsidRPr="001F374B">
        <w:rPr>
          <w:rFonts w:cs="Arial"/>
          <w:color w:val="000000"/>
          <w:sz w:val="18"/>
          <w:szCs w:val="18"/>
        </w:rPr>
        <w:t>krzywdę lub naprawienie szkody, wyczerpujące wyjaśnienie stanu faktycznego oraz</w:t>
      </w:r>
      <w:r w:rsidR="006A6968" w:rsidRPr="001F374B">
        <w:rPr>
          <w:rFonts w:cs="Arial"/>
          <w:color w:val="000000"/>
          <w:sz w:val="18"/>
          <w:szCs w:val="18"/>
        </w:rPr>
        <w:t xml:space="preserve"> </w:t>
      </w:r>
      <w:r w:rsidR="0014615A" w:rsidRPr="001F374B">
        <w:rPr>
          <w:rFonts w:cs="Arial"/>
          <w:color w:val="000000"/>
          <w:sz w:val="18"/>
          <w:szCs w:val="18"/>
        </w:rPr>
        <w:t>współpracę z organami ścigania oraz podjęcie konkretnych środków technicznych,</w:t>
      </w:r>
      <w:r w:rsidR="006A6968" w:rsidRPr="001F374B">
        <w:rPr>
          <w:rFonts w:cs="Arial"/>
          <w:color w:val="000000"/>
          <w:sz w:val="18"/>
          <w:szCs w:val="18"/>
        </w:rPr>
        <w:t xml:space="preserve"> </w:t>
      </w:r>
      <w:r w:rsidR="0014615A" w:rsidRPr="001F374B">
        <w:rPr>
          <w:rFonts w:cs="Arial"/>
          <w:color w:val="000000"/>
          <w:sz w:val="18"/>
          <w:szCs w:val="18"/>
        </w:rPr>
        <w:t>organizacyjnych i kadrowych, które są odpowiednie dla zapobiegania dalszym</w:t>
      </w:r>
      <w:r w:rsidR="006A6968" w:rsidRPr="001F374B">
        <w:rPr>
          <w:rFonts w:cs="Arial"/>
          <w:color w:val="000000"/>
          <w:sz w:val="18"/>
          <w:szCs w:val="18"/>
        </w:rPr>
        <w:t xml:space="preserve"> </w:t>
      </w:r>
      <w:r w:rsidR="0014615A" w:rsidRPr="001F374B">
        <w:rPr>
          <w:rFonts w:cs="Arial"/>
          <w:color w:val="000000"/>
          <w:sz w:val="18"/>
          <w:szCs w:val="18"/>
        </w:rPr>
        <w:t>przestępstwom lub przestępstwom skarbowym lub nieprawidłowemu postępowaniu</w:t>
      </w:r>
      <w:r>
        <w:rPr>
          <w:rFonts w:cs="Arial"/>
          <w:color w:val="000000"/>
          <w:sz w:val="18"/>
          <w:szCs w:val="18"/>
        </w:rPr>
        <w:t xml:space="preserve"> </w:t>
      </w:r>
      <w:r w:rsidR="0014615A" w:rsidRPr="001F374B">
        <w:rPr>
          <w:rFonts w:cs="Arial"/>
          <w:color w:val="000000"/>
          <w:sz w:val="18"/>
          <w:szCs w:val="18"/>
        </w:rPr>
        <w:t>wykonawcy.</w:t>
      </w:r>
    </w:p>
    <w:p w14:paraId="7DD85477" w14:textId="3D22250E" w:rsidR="006A6968" w:rsidRPr="007D0AF1" w:rsidRDefault="006A6968" w:rsidP="006D1119">
      <w:pPr>
        <w:pStyle w:val="Akapitzlist"/>
        <w:numPr>
          <w:ilvl w:val="0"/>
          <w:numId w:val="29"/>
        </w:num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360" w:lineRule="auto"/>
        <w:ind w:left="709" w:hanging="709"/>
        <w:jc w:val="both"/>
        <w:outlineLvl w:val="0"/>
        <w:rPr>
          <w:rFonts w:eastAsia="Times New Roman" w:cs="Arial"/>
          <w:b/>
          <w:bCs/>
          <w:sz w:val="18"/>
          <w:szCs w:val="18"/>
        </w:rPr>
      </w:pPr>
      <w:r w:rsidRPr="007D0AF1">
        <w:rPr>
          <w:rFonts w:eastAsia="Times New Roman" w:cs="Arial"/>
          <w:b/>
          <w:bCs/>
          <w:sz w:val="18"/>
          <w:szCs w:val="18"/>
        </w:rPr>
        <w:t>INFORMACJE O SPOSOBIE POR</w:t>
      </w:r>
      <w:r w:rsidR="000C5D79">
        <w:rPr>
          <w:rFonts w:eastAsia="Times New Roman" w:cs="Arial"/>
          <w:b/>
          <w:bCs/>
          <w:sz w:val="18"/>
          <w:szCs w:val="18"/>
        </w:rPr>
        <w:t xml:space="preserve">OZUMIEWANIA SIĘ ZAMAWIAJĄCEGO Z </w:t>
      </w:r>
      <w:r w:rsidRPr="007D0AF1">
        <w:rPr>
          <w:rFonts w:eastAsia="Times New Roman" w:cs="Arial"/>
          <w:b/>
          <w:bCs/>
          <w:sz w:val="18"/>
          <w:szCs w:val="18"/>
        </w:rPr>
        <w:t>WYKONAWCAMI ORAZ PRZEKAZYWANIA OŚWIADCZEŃ LUB DOKUMENTÓW</w:t>
      </w:r>
      <w:r w:rsidR="007D0AF1">
        <w:rPr>
          <w:rFonts w:eastAsia="Times New Roman" w:cs="Arial"/>
          <w:b/>
          <w:bCs/>
          <w:sz w:val="18"/>
          <w:szCs w:val="18"/>
        </w:rPr>
        <w:t xml:space="preserve">, </w:t>
      </w:r>
      <w:r w:rsidRPr="007D0AF1">
        <w:rPr>
          <w:rFonts w:eastAsia="Times New Roman" w:cs="Arial"/>
          <w:b/>
          <w:bCs/>
          <w:sz w:val="18"/>
          <w:szCs w:val="18"/>
        </w:rPr>
        <w:t>A TAKŻE WSKAZANIE OSÓB UPRAWNIONYCH DO POROZUMIEWANIA SIĘ Z WYKONAWCAMI</w:t>
      </w:r>
    </w:p>
    <w:p w14:paraId="7DD85478" w14:textId="77777777" w:rsidR="002F0499" w:rsidRPr="007D0AF1" w:rsidRDefault="002F0499" w:rsidP="001F374B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 w:rsidRPr="007D0AF1">
        <w:rPr>
          <w:rFonts w:cs="Arial"/>
          <w:color w:val="000000"/>
          <w:sz w:val="18"/>
          <w:szCs w:val="18"/>
        </w:rPr>
        <w:t>Zamawiający odstępuje od użycia środków komunikacji elektronicznej przy składaniu ofert, z uwagi na fakt, iż użycie środków komunikacji elektronicznej wymagałoby specjalistycznego sprzętu, który nie jest dostępny dla zamawiającego. Składanie oferty odbywa się za pośrednictwem operatora pocztowego w rozumieniu ustawy z dnia 23 listopada 2012 r. - Prawo pocztowe (Dz.U. poz. 1529 oraz z 2015 r. poz. 1830), osobiście lub za pośrednictwem posłańca.</w:t>
      </w:r>
    </w:p>
    <w:p w14:paraId="7DD85479" w14:textId="3CA39432" w:rsidR="0014615A" w:rsidRPr="001F374B" w:rsidRDefault="007D0AF1" w:rsidP="007D0AF1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8.2.</w:t>
      </w:r>
      <w:r>
        <w:rPr>
          <w:rFonts w:cs="Arial"/>
          <w:color w:val="000000"/>
          <w:sz w:val="18"/>
          <w:szCs w:val="18"/>
        </w:rPr>
        <w:tab/>
      </w:r>
      <w:r w:rsidR="0014615A" w:rsidRPr="001F374B">
        <w:rPr>
          <w:rFonts w:cs="Arial"/>
          <w:color w:val="000000"/>
          <w:sz w:val="18"/>
          <w:szCs w:val="18"/>
        </w:rPr>
        <w:t xml:space="preserve">Komunikacja między zamawiającym a wykonawcami odbywa </w:t>
      </w:r>
      <w:r w:rsidR="0080040C">
        <w:rPr>
          <w:rFonts w:cs="Arial"/>
          <w:color w:val="000000"/>
          <w:sz w:val="18"/>
          <w:szCs w:val="18"/>
        </w:rPr>
        <w:t xml:space="preserve">się </w:t>
      </w:r>
      <w:r w:rsidR="0014615A" w:rsidRPr="001F374B">
        <w:rPr>
          <w:rFonts w:cs="Arial"/>
          <w:color w:val="000000"/>
          <w:sz w:val="18"/>
          <w:szCs w:val="18"/>
        </w:rPr>
        <w:t>za pośrednictwem operatora</w:t>
      </w:r>
      <w:r w:rsidR="006A6968" w:rsidRPr="001F374B">
        <w:rPr>
          <w:rFonts w:cs="Arial"/>
          <w:color w:val="000000"/>
          <w:sz w:val="18"/>
          <w:szCs w:val="18"/>
        </w:rPr>
        <w:t xml:space="preserve"> </w:t>
      </w:r>
      <w:r w:rsidR="0014615A" w:rsidRPr="001F374B">
        <w:rPr>
          <w:rFonts w:cs="Arial"/>
          <w:color w:val="000000"/>
          <w:sz w:val="18"/>
          <w:szCs w:val="18"/>
        </w:rPr>
        <w:t xml:space="preserve">pocztowego </w:t>
      </w:r>
      <w:r w:rsidR="00F123F1">
        <w:rPr>
          <w:rFonts w:cs="Arial"/>
          <w:color w:val="000000"/>
          <w:sz w:val="18"/>
          <w:szCs w:val="18"/>
        </w:rPr>
        <w:t>w </w:t>
      </w:r>
      <w:r w:rsidR="0014615A" w:rsidRPr="001F374B">
        <w:rPr>
          <w:rFonts w:cs="Arial"/>
          <w:color w:val="000000"/>
          <w:sz w:val="18"/>
          <w:szCs w:val="18"/>
        </w:rPr>
        <w:t>rozumieniu ustawy z dnia 23 listopada 2012 r – Prawo pocztowe (</w:t>
      </w:r>
      <w:proofErr w:type="spellStart"/>
      <w:r w:rsidR="000C5D79">
        <w:rPr>
          <w:rFonts w:cs="Arial"/>
          <w:color w:val="000000"/>
          <w:sz w:val="18"/>
          <w:szCs w:val="18"/>
        </w:rPr>
        <w:t>t.j</w:t>
      </w:r>
      <w:proofErr w:type="spellEnd"/>
      <w:r w:rsidR="000C5D79">
        <w:rPr>
          <w:rFonts w:cs="Arial"/>
          <w:color w:val="000000"/>
          <w:sz w:val="18"/>
          <w:szCs w:val="18"/>
        </w:rPr>
        <w:t xml:space="preserve">. </w:t>
      </w:r>
      <w:r w:rsidR="0014615A" w:rsidRPr="001F374B">
        <w:rPr>
          <w:rFonts w:cs="Arial"/>
          <w:color w:val="000000"/>
          <w:sz w:val="18"/>
          <w:szCs w:val="18"/>
        </w:rPr>
        <w:t>Dz.U.</w:t>
      </w:r>
      <w:r w:rsidR="000C5D79">
        <w:rPr>
          <w:rFonts w:cs="Arial"/>
          <w:color w:val="000000"/>
          <w:sz w:val="18"/>
          <w:szCs w:val="18"/>
        </w:rPr>
        <w:t xml:space="preserve"> z </w:t>
      </w:r>
      <w:r w:rsidR="0014615A" w:rsidRPr="001F374B">
        <w:rPr>
          <w:rFonts w:cs="Arial"/>
          <w:color w:val="000000"/>
          <w:sz w:val="18"/>
          <w:szCs w:val="18"/>
        </w:rPr>
        <w:t>201</w:t>
      </w:r>
      <w:r w:rsidR="000C5D79">
        <w:rPr>
          <w:rFonts w:cs="Arial"/>
          <w:color w:val="000000"/>
          <w:sz w:val="18"/>
          <w:szCs w:val="18"/>
        </w:rPr>
        <w:t>8 r.</w:t>
      </w:r>
      <w:r w:rsidR="0014615A" w:rsidRPr="001F374B">
        <w:rPr>
          <w:rFonts w:cs="Arial"/>
          <w:color w:val="000000"/>
          <w:sz w:val="18"/>
          <w:szCs w:val="18"/>
        </w:rPr>
        <w:t xml:space="preserve"> poz. </w:t>
      </w:r>
      <w:r w:rsidR="000C5D79">
        <w:rPr>
          <w:rFonts w:cs="Arial"/>
          <w:color w:val="000000"/>
          <w:sz w:val="18"/>
          <w:szCs w:val="18"/>
        </w:rPr>
        <w:t>2188</w:t>
      </w:r>
      <w:r w:rsidR="0014615A" w:rsidRPr="001F374B">
        <w:rPr>
          <w:rFonts w:cs="Arial"/>
          <w:color w:val="000000"/>
          <w:sz w:val="18"/>
          <w:szCs w:val="18"/>
        </w:rPr>
        <w:t xml:space="preserve"> </w:t>
      </w:r>
      <w:r w:rsidR="000C5D79">
        <w:rPr>
          <w:rFonts w:cs="Arial"/>
          <w:color w:val="000000"/>
          <w:sz w:val="18"/>
          <w:szCs w:val="18"/>
        </w:rPr>
        <w:t xml:space="preserve">z </w:t>
      </w:r>
      <w:proofErr w:type="spellStart"/>
      <w:r w:rsidR="000C5D79">
        <w:rPr>
          <w:rFonts w:cs="Arial"/>
          <w:color w:val="000000"/>
          <w:sz w:val="18"/>
          <w:szCs w:val="18"/>
        </w:rPr>
        <w:t>późn</w:t>
      </w:r>
      <w:proofErr w:type="spellEnd"/>
      <w:r w:rsidR="000C5D79">
        <w:rPr>
          <w:rFonts w:cs="Arial"/>
          <w:color w:val="000000"/>
          <w:sz w:val="18"/>
          <w:szCs w:val="18"/>
        </w:rPr>
        <w:t>. zm.)</w:t>
      </w:r>
      <w:r w:rsidR="0014615A" w:rsidRPr="001F374B">
        <w:rPr>
          <w:rFonts w:cs="Arial"/>
          <w:color w:val="000000"/>
          <w:sz w:val="18"/>
          <w:szCs w:val="18"/>
        </w:rPr>
        <w:t>, osobiś</w:t>
      </w:r>
      <w:r w:rsidR="000C5D79">
        <w:rPr>
          <w:rFonts w:cs="Arial"/>
          <w:color w:val="000000"/>
          <w:sz w:val="18"/>
          <w:szCs w:val="18"/>
        </w:rPr>
        <w:t xml:space="preserve">cie, za pośrednictwem posłańca </w:t>
      </w:r>
      <w:r w:rsidR="0014615A" w:rsidRPr="001F374B">
        <w:rPr>
          <w:rFonts w:cs="Arial"/>
          <w:color w:val="000000"/>
          <w:sz w:val="18"/>
          <w:szCs w:val="18"/>
        </w:rPr>
        <w:t>lub przy użyciu środków komunikacji elektronicznej w</w:t>
      </w:r>
      <w:r w:rsidR="00F123F1">
        <w:rPr>
          <w:rFonts w:cs="Arial"/>
          <w:color w:val="000000"/>
          <w:sz w:val="18"/>
          <w:szCs w:val="18"/>
        </w:rPr>
        <w:t xml:space="preserve"> rozumieniu ustawy z </w:t>
      </w:r>
      <w:r w:rsidR="0014615A" w:rsidRPr="001F374B">
        <w:rPr>
          <w:rFonts w:cs="Arial"/>
          <w:color w:val="000000"/>
          <w:sz w:val="18"/>
          <w:szCs w:val="18"/>
        </w:rPr>
        <w:t>dnia 18 lipca 2002 r. o świadczeniu usług d</w:t>
      </w:r>
      <w:r w:rsidR="000C5D79">
        <w:rPr>
          <w:rFonts w:cs="Arial"/>
          <w:color w:val="000000"/>
          <w:sz w:val="18"/>
          <w:szCs w:val="18"/>
        </w:rPr>
        <w:t xml:space="preserve">rogą elektroniczną (Dz. </w:t>
      </w:r>
      <w:proofErr w:type="spellStart"/>
      <w:r w:rsidR="000C5D79">
        <w:rPr>
          <w:rFonts w:cs="Arial"/>
          <w:color w:val="000000"/>
          <w:sz w:val="18"/>
          <w:szCs w:val="18"/>
        </w:rPr>
        <w:t>U.z</w:t>
      </w:r>
      <w:proofErr w:type="spellEnd"/>
      <w:r w:rsidR="000C5D79">
        <w:rPr>
          <w:rFonts w:cs="Arial"/>
          <w:color w:val="000000"/>
          <w:sz w:val="18"/>
          <w:szCs w:val="18"/>
        </w:rPr>
        <w:t xml:space="preserve"> 2019</w:t>
      </w:r>
      <w:r w:rsidR="0014615A" w:rsidRPr="001F374B">
        <w:rPr>
          <w:rFonts w:cs="Arial"/>
          <w:color w:val="000000"/>
          <w:sz w:val="18"/>
          <w:szCs w:val="18"/>
        </w:rPr>
        <w:t xml:space="preserve"> r. poz.1</w:t>
      </w:r>
      <w:r w:rsidR="000C5D79">
        <w:rPr>
          <w:rFonts w:cs="Arial"/>
          <w:color w:val="000000"/>
          <w:sz w:val="18"/>
          <w:szCs w:val="18"/>
        </w:rPr>
        <w:t>23</w:t>
      </w:r>
      <w:r w:rsidR="0014615A" w:rsidRPr="001F374B">
        <w:rPr>
          <w:rFonts w:cs="Arial"/>
          <w:color w:val="000000"/>
          <w:sz w:val="18"/>
          <w:szCs w:val="18"/>
        </w:rPr>
        <w:t>,</w:t>
      </w:r>
      <w:r w:rsidR="000C5D79">
        <w:rPr>
          <w:rFonts w:cs="Arial"/>
          <w:color w:val="000000"/>
          <w:sz w:val="18"/>
          <w:szCs w:val="18"/>
        </w:rPr>
        <w:t xml:space="preserve"> 730</w:t>
      </w:r>
      <w:r w:rsidR="0014615A" w:rsidRPr="001F374B">
        <w:rPr>
          <w:rFonts w:cs="Arial"/>
          <w:color w:val="000000"/>
          <w:sz w:val="18"/>
          <w:szCs w:val="18"/>
        </w:rPr>
        <w:t>), w szczególności email:</w:t>
      </w:r>
      <w:r w:rsidR="006A6968" w:rsidRPr="001F374B">
        <w:rPr>
          <w:rFonts w:cs="Arial"/>
          <w:color w:val="000000"/>
          <w:sz w:val="18"/>
          <w:szCs w:val="18"/>
        </w:rPr>
        <w:t xml:space="preserve"> </w:t>
      </w:r>
      <w:hyperlink r:id="rId11" w:history="1">
        <w:r w:rsidR="000C5D79" w:rsidRPr="005E01BB">
          <w:rPr>
            <w:rStyle w:val="Hipercze"/>
            <w:rFonts w:cs="Arial"/>
            <w:sz w:val="18"/>
            <w:szCs w:val="18"/>
          </w:rPr>
          <w:t>dfajter@wp.pl</w:t>
        </w:r>
      </w:hyperlink>
    </w:p>
    <w:p w14:paraId="7DD8547A" w14:textId="77777777" w:rsidR="0014615A" w:rsidRPr="001F374B" w:rsidRDefault="007D0AF1" w:rsidP="007D0AF1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8.3.</w:t>
      </w:r>
      <w:r>
        <w:rPr>
          <w:rFonts w:cs="Arial"/>
          <w:color w:val="000000"/>
          <w:sz w:val="18"/>
          <w:szCs w:val="18"/>
        </w:rPr>
        <w:tab/>
      </w:r>
      <w:r w:rsidR="0014615A" w:rsidRPr="001F374B">
        <w:rPr>
          <w:rFonts w:cs="Arial"/>
          <w:color w:val="000000"/>
          <w:sz w:val="18"/>
          <w:szCs w:val="18"/>
        </w:rPr>
        <w:t>Jeżeli Zamawiający lub Wykonawca przekazują oświadczenia, wnioski, zawiadomienia oraz</w:t>
      </w:r>
      <w:r w:rsidR="006A6968" w:rsidRPr="001F374B">
        <w:rPr>
          <w:rFonts w:cs="Arial"/>
          <w:color w:val="000000"/>
          <w:sz w:val="18"/>
          <w:szCs w:val="18"/>
        </w:rPr>
        <w:t xml:space="preserve"> </w:t>
      </w:r>
      <w:r w:rsidR="0014615A" w:rsidRPr="001F374B">
        <w:rPr>
          <w:rFonts w:cs="Arial"/>
          <w:color w:val="000000"/>
          <w:sz w:val="18"/>
          <w:szCs w:val="18"/>
        </w:rPr>
        <w:t>informacje faksem lub przy użyciu środków komunikacji elektronicznej w rozumieniu ustawy</w:t>
      </w:r>
      <w:r w:rsidR="006A6968" w:rsidRPr="001F374B">
        <w:rPr>
          <w:rFonts w:cs="Arial"/>
          <w:color w:val="000000"/>
          <w:sz w:val="18"/>
          <w:szCs w:val="18"/>
        </w:rPr>
        <w:t xml:space="preserve"> </w:t>
      </w:r>
      <w:r w:rsidR="0014615A" w:rsidRPr="001F374B">
        <w:rPr>
          <w:rFonts w:cs="Arial"/>
          <w:color w:val="000000"/>
          <w:sz w:val="18"/>
          <w:szCs w:val="18"/>
        </w:rPr>
        <w:t>z dnia 18 lipca 2002 r. o świadczeniu usług drogą elektroniczną, każda ze stron na żądanie</w:t>
      </w:r>
      <w:r w:rsidR="006A6968" w:rsidRPr="001F374B">
        <w:rPr>
          <w:rFonts w:cs="Arial"/>
          <w:color w:val="000000"/>
          <w:sz w:val="18"/>
          <w:szCs w:val="18"/>
        </w:rPr>
        <w:t xml:space="preserve"> </w:t>
      </w:r>
      <w:r w:rsidR="0014615A" w:rsidRPr="001F374B">
        <w:rPr>
          <w:rFonts w:cs="Arial"/>
          <w:color w:val="000000"/>
          <w:sz w:val="18"/>
          <w:szCs w:val="18"/>
        </w:rPr>
        <w:t>drugiej niezwłocznie potwierdza fakt ich otrzymania.</w:t>
      </w:r>
    </w:p>
    <w:p w14:paraId="7DD8547B" w14:textId="77777777" w:rsidR="0014615A" w:rsidRPr="001F374B" w:rsidRDefault="007D0AF1" w:rsidP="007D0AF1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8.4.</w:t>
      </w:r>
      <w:r>
        <w:rPr>
          <w:rFonts w:cs="Arial"/>
          <w:color w:val="000000"/>
          <w:sz w:val="18"/>
          <w:szCs w:val="18"/>
        </w:rPr>
        <w:tab/>
      </w:r>
      <w:r w:rsidR="0014615A" w:rsidRPr="001F374B">
        <w:rPr>
          <w:rFonts w:cs="Arial"/>
          <w:color w:val="000000"/>
          <w:sz w:val="18"/>
          <w:szCs w:val="18"/>
        </w:rPr>
        <w:t>Językiem do porozumiewania się jest język polski.</w:t>
      </w:r>
    </w:p>
    <w:p w14:paraId="7DD8547C" w14:textId="77777777" w:rsidR="0014615A" w:rsidRPr="001F374B" w:rsidRDefault="00827238" w:rsidP="0082723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8.5.</w:t>
      </w:r>
      <w:r>
        <w:rPr>
          <w:rFonts w:cs="Arial"/>
          <w:b/>
          <w:bCs/>
          <w:color w:val="000000"/>
          <w:sz w:val="18"/>
          <w:szCs w:val="18"/>
        </w:rPr>
        <w:tab/>
      </w:r>
      <w:r w:rsidR="0014615A" w:rsidRPr="001F374B">
        <w:rPr>
          <w:rFonts w:cs="Arial"/>
          <w:b/>
          <w:bCs/>
          <w:color w:val="000000"/>
          <w:sz w:val="18"/>
          <w:szCs w:val="18"/>
        </w:rPr>
        <w:t>Osoby uprawnione do porozumiewania si</w:t>
      </w:r>
      <w:r w:rsidR="0014615A" w:rsidRPr="001F374B">
        <w:rPr>
          <w:rFonts w:cs="Arial,Bold"/>
          <w:b/>
          <w:bCs/>
          <w:color w:val="000000"/>
          <w:sz w:val="18"/>
          <w:szCs w:val="18"/>
        </w:rPr>
        <w:t xml:space="preserve">ę </w:t>
      </w:r>
      <w:r w:rsidR="0014615A" w:rsidRPr="001F374B">
        <w:rPr>
          <w:rFonts w:cs="Arial"/>
          <w:b/>
          <w:bCs/>
          <w:color w:val="000000"/>
          <w:sz w:val="18"/>
          <w:szCs w:val="18"/>
        </w:rPr>
        <w:t>z wykonawcami:</w:t>
      </w:r>
    </w:p>
    <w:p w14:paraId="55093648" w14:textId="77777777" w:rsidR="002E00E7" w:rsidRDefault="00827238" w:rsidP="00B96EB2">
      <w:p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1.</w:t>
      </w:r>
      <w:r w:rsidR="00AE1801">
        <w:rPr>
          <w:rFonts w:cs="Arial"/>
          <w:color w:val="000000"/>
          <w:sz w:val="18"/>
          <w:szCs w:val="18"/>
        </w:rPr>
        <w:t xml:space="preserve"> </w:t>
      </w:r>
      <w:r w:rsidR="00F619B3">
        <w:rPr>
          <w:rFonts w:cs="Arial"/>
          <w:color w:val="000000"/>
          <w:sz w:val="18"/>
          <w:szCs w:val="18"/>
        </w:rPr>
        <w:t>W zakresie przedmiotu dostawy:</w:t>
      </w:r>
      <w:r w:rsidR="00F619B3">
        <w:rPr>
          <w:rFonts w:cs="Arial"/>
          <w:color w:val="000000"/>
          <w:sz w:val="18"/>
          <w:szCs w:val="18"/>
        </w:rPr>
        <w:tab/>
      </w:r>
    </w:p>
    <w:p w14:paraId="7DD8547D" w14:textId="563FCEE0" w:rsidR="00B96EB2" w:rsidRDefault="002E00E7" w:rsidP="002E00E7">
      <w:pPr>
        <w:autoSpaceDE w:val="0"/>
        <w:autoSpaceDN w:val="0"/>
        <w:adjustRightInd w:val="0"/>
        <w:spacing w:after="0" w:line="360" w:lineRule="auto"/>
        <w:ind w:left="1134" w:hanging="426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</w:t>
      </w:r>
      <w:r>
        <w:rPr>
          <w:rFonts w:cs="Arial"/>
          <w:color w:val="000000"/>
          <w:sz w:val="18"/>
          <w:szCs w:val="18"/>
        </w:rPr>
        <w:tab/>
      </w:r>
      <w:r w:rsidR="000C5D79">
        <w:rPr>
          <w:rFonts w:cs="Arial"/>
          <w:color w:val="000000"/>
          <w:sz w:val="18"/>
          <w:szCs w:val="18"/>
        </w:rPr>
        <w:t xml:space="preserve">Tomasz </w:t>
      </w:r>
      <w:proofErr w:type="spellStart"/>
      <w:r w:rsidR="000C5D79">
        <w:rPr>
          <w:rFonts w:cs="Arial"/>
          <w:color w:val="000000"/>
          <w:sz w:val="18"/>
          <w:szCs w:val="18"/>
        </w:rPr>
        <w:t>Fajter</w:t>
      </w:r>
      <w:proofErr w:type="spellEnd"/>
      <w:r w:rsidR="00F619B3">
        <w:rPr>
          <w:rFonts w:cs="Arial"/>
          <w:color w:val="000000"/>
          <w:sz w:val="18"/>
          <w:szCs w:val="18"/>
        </w:rPr>
        <w:t xml:space="preserve"> – Prezes </w:t>
      </w:r>
      <w:r w:rsidR="00BC03D9">
        <w:rPr>
          <w:rFonts w:cs="Arial"/>
          <w:color w:val="000000"/>
          <w:sz w:val="18"/>
          <w:szCs w:val="18"/>
        </w:rPr>
        <w:t>OSP</w:t>
      </w:r>
      <w:r w:rsidR="00F619B3">
        <w:rPr>
          <w:rFonts w:cs="Arial"/>
          <w:color w:val="000000"/>
          <w:sz w:val="18"/>
          <w:szCs w:val="18"/>
        </w:rPr>
        <w:t xml:space="preserve">, tel. </w:t>
      </w:r>
      <w:r w:rsidR="000C5D79">
        <w:rPr>
          <w:rFonts w:cs="Arial"/>
          <w:color w:val="000000"/>
          <w:sz w:val="18"/>
          <w:szCs w:val="18"/>
        </w:rPr>
        <w:t>501 391 729,</w:t>
      </w:r>
      <w:r w:rsidR="00F11745">
        <w:rPr>
          <w:rFonts w:cs="Arial"/>
          <w:color w:val="000000"/>
          <w:sz w:val="18"/>
          <w:szCs w:val="18"/>
        </w:rPr>
        <w:t xml:space="preserve"> </w:t>
      </w:r>
      <w:r w:rsidR="00AE1801">
        <w:rPr>
          <w:rFonts w:cs="Arial"/>
          <w:color w:val="000000"/>
          <w:sz w:val="18"/>
          <w:szCs w:val="18"/>
        </w:rPr>
        <w:t xml:space="preserve">email: </w:t>
      </w:r>
      <w:hyperlink r:id="rId12" w:history="1">
        <w:r w:rsidR="000C5D79" w:rsidRPr="005E01BB">
          <w:rPr>
            <w:rStyle w:val="Hipercze"/>
            <w:rFonts w:cs="Arial"/>
            <w:sz w:val="18"/>
            <w:szCs w:val="18"/>
          </w:rPr>
          <w:t>dfajter@wp.pl</w:t>
        </w:r>
      </w:hyperlink>
      <w:r w:rsidR="000C5D79">
        <w:rPr>
          <w:rFonts w:cs="Arial"/>
          <w:sz w:val="18"/>
          <w:szCs w:val="18"/>
        </w:rPr>
        <w:t>,</w:t>
      </w:r>
    </w:p>
    <w:p w14:paraId="0981507B" w14:textId="77777777" w:rsidR="002E00E7" w:rsidRDefault="00AE1801" w:rsidP="00B96EB2">
      <w:p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2. W zakresie procedury postępowania:</w:t>
      </w:r>
      <w:r>
        <w:rPr>
          <w:rFonts w:cs="Arial"/>
          <w:color w:val="000000"/>
          <w:sz w:val="18"/>
          <w:szCs w:val="18"/>
        </w:rPr>
        <w:tab/>
      </w:r>
    </w:p>
    <w:p w14:paraId="73ED9C30" w14:textId="5445CA43" w:rsidR="00AE1801" w:rsidRPr="001F374B" w:rsidRDefault="002E00E7" w:rsidP="002E00E7">
      <w:pPr>
        <w:autoSpaceDE w:val="0"/>
        <w:autoSpaceDN w:val="0"/>
        <w:adjustRightInd w:val="0"/>
        <w:spacing w:after="0" w:line="360" w:lineRule="auto"/>
        <w:ind w:left="1134" w:hanging="426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-</w:t>
      </w:r>
      <w:r>
        <w:rPr>
          <w:rFonts w:cs="Arial"/>
          <w:color w:val="000000"/>
          <w:sz w:val="18"/>
          <w:szCs w:val="18"/>
        </w:rPr>
        <w:tab/>
      </w:r>
      <w:r w:rsidR="000C5D79">
        <w:rPr>
          <w:rFonts w:cs="Arial"/>
          <w:color w:val="000000"/>
          <w:sz w:val="18"/>
          <w:szCs w:val="18"/>
        </w:rPr>
        <w:t xml:space="preserve">Tomasz </w:t>
      </w:r>
      <w:proofErr w:type="spellStart"/>
      <w:r w:rsidR="000C5D79">
        <w:rPr>
          <w:rFonts w:cs="Arial"/>
          <w:color w:val="000000"/>
          <w:sz w:val="18"/>
          <w:szCs w:val="18"/>
        </w:rPr>
        <w:t>Fajter</w:t>
      </w:r>
      <w:proofErr w:type="spellEnd"/>
      <w:r w:rsidR="00BC03D9">
        <w:rPr>
          <w:rFonts w:cs="Arial"/>
          <w:color w:val="000000"/>
          <w:sz w:val="18"/>
          <w:szCs w:val="18"/>
        </w:rPr>
        <w:t xml:space="preserve"> - Prezes OSP</w:t>
      </w:r>
      <w:r w:rsidR="000C5D79">
        <w:rPr>
          <w:rFonts w:cs="Arial"/>
          <w:color w:val="000000"/>
          <w:sz w:val="18"/>
          <w:szCs w:val="18"/>
        </w:rPr>
        <w:t>,</w:t>
      </w:r>
      <w:r w:rsidR="00AE1801">
        <w:rPr>
          <w:rFonts w:cs="Arial"/>
          <w:color w:val="000000"/>
          <w:sz w:val="18"/>
          <w:szCs w:val="18"/>
        </w:rPr>
        <w:t xml:space="preserve"> tel. </w:t>
      </w:r>
      <w:r w:rsidR="000C5D79">
        <w:rPr>
          <w:rFonts w:cs="Arial"/>
          <w:color w:val="000000"/>
          <w:sz w:val="18"/>
          <w:szCs w:val="18"/>
        </w:rPr>
        <w:t>501 391 729</w:t>
      </w:r>
      <w:r w:rsidR="00AE1801">
        <w:rPr>
          <w:rFonts w:cs="Arial"/>
          <w:color w:val="000000"/>
          <w:sz w:val="18"/>
          <w:szCs w:val="18"/>
        </w:rPr>
        <w:t xml:space="preserve">, </w:t>
      </w:r>
      <w:r>
        <w:rPr>
          <w:rFonts w:cs="Arial"/>
          <w:color w:val="000000"/>
          <w:sz w:val="18"/>
          <w:szCs w:val="18"/>
        </w:rPr>
        <w:t xml:space="preserve">email: </w:t>
      </w:r>
      <w:hyperlink r:id="rId13" w:history="1">
        <w:r w:rsidR="000C5D79" w:rsidRPr="005E01BB">
          <w:rPr>
            <w:rStyle w:val="Hipercze"/>
            <w:rFonts w:cs="Arial"/>
            <w:sz w:val="18"/>
            <w:szCs w:val="18"/>
          </w:rPr>
          <w:t>dfajter@wp.pl</w:t>
        </w:r>
      </w:hyperlink>
    </w:p>
    <w:p w14:paraId="7DD8547E" w14:textId="117F2382" w:rsidR="0014615A" w:rsidRPr="001F374B" w:rsidRDefault="00F14415" w:rsidP="001F374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U</w:t>
      </w:r>
      <w:r w:rsidR="0014615A" w:rsidRPr="001F374B">
        <w:rPr>
          <w:rFonts w:cs="Arial"/>
          <w:b/>
          <w:bCs/>
          <w:color w:val="000000"/>
          <w:sz w:val="18"/>
          <w:szCs w:val="18"/>
        </w:rPr>
        <w:t>WAGA:</w:t>
      </w:r>
    </w:p>
    <w:p w14:paraId="7DD8547F" w14:textId="4F915629" w:rsidR="0014615A" w:rsidRDefault="0014615A" w:rsidP="001F374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18"/>
          <w:szCs w:val="18"/>
        </w:rPr>
      </w:pPr>
      <w:r w:rsidRPr="001F374B">
        <w:rPr>
          <w:rFonts w:cs="Arial"/>
          <w:color w:val="000000"/>
          <w:sz w:val="18"/>
          <w:szCs w:val="18"/>
        </w:rPr>
        <w:t>Wykonawcy, którzy uzyskają niniejszą specyfikację ze strony internetowej zamawiającego lub</w:t>
      </w:r>
      <w:r w:rsidR="006A6968" w:rsidRPr="001F374B">
        <w:rPr>
          <w:rFonts w:cs="Arial"/>
          <w:color w:val="000000"/>
          <w:sz w:val="18"/>
          <w:szCs w:val="18"/>
        </w:rPr>
        <w:t xml:space="preserve"> </w:t>
      </w:r>
      <w:r w:rsidRPr="001F374B">
        <w:rPr>
          <w:rFonts w:cs="Arial"/>
          <w:color w:val="000000"/>
          <w:sz w:val="18"/>
          <w:szCs w:val="18"/>
        </w:rPr>
        <w:t>w inny sposób i zamierzają ubiegać się o udzielenie zamówienia, proszeni są o przesłanie</w:t>
      </w:r>
      <w:r w:rsidR="006A6968" w:rsidRPr="001F374B">
        <w:rPr>
          <w:rFonts w:cs="Arial"/>
          <w:color w:val="000000"/>
          <w:sz w:val="18"/>
          <w:szCs w:val="18"/>
        </w:rPr>
        <w:t xml:space="preserve"> </w:t>
      </w:r>
      <w:r w:rsidRPr="001F374B">
        <w:rPr>
          <w:rFonts w:cs="Arial"/>
          <w:color w:val="000000"/>
          <w:sz w:val="18"/>
          <w:szCs w:val="18"/>
        </w:rPr>
        <w:t xml:space="preserve">krótkiej informacji </w:t>
      </w:r>
      <w:r w:rsidRPr="003A7A82">
        <w:rPr>
          <w:rFonts w:cs="Arial"/>
          <w:sz w:val="18"/>
          <w:szCs w:val="18"/>
        </w:rPr>
        <w:t>pocztą elektroniczną na adres</w:t>
      </w:r>
      <w:r w:rsidR="003A7A82" w:rsidRPr="003A7A82">
        <w:rPr>
          <w:rFonts w:cs="Arial"/>
          <w:sz w:val="18"/>
          <w:szCs w:val="18"/>
        </w:rPr>
        <w:t xml:space="preserve"> </w:t>
      </w:r>
      <w:hyperlink r:id="rId14" w:history="1">
        <w:r w:rsidR="003A7A82" w:rsidRPr="005E01BB">
          <w:rPr>
            <w:rStyle w:val="Hipercze"/>
            <w:rFonts w:cs="Arial"/>
            <w:sz w:val="18"/>
            <w:szCs w:val="18"/>
          </w:rPr>
          <w:t>dfajter@wp.pl</w:t>
        </w:r>
      </w:hyperlink>
      <w:r w:rsidR="006A6968" w:rsidRPr="00715A2C">
        <w:rPr>
          <w:rFonts w:cs="Arial"/>
          <w:color w:val="FF0000"/>
          <w:sz w:val="18"/>
          <w:szCs w:val="18"/>
        </w:rPr>
        <w:t xml:space="preserve"> </w:t>
      </w:r>
      <w:r w:rsidRPr="001F374B">
        <w:rPr>
          <w:rFonts w:cs="Arial"/>
          <w:color w:val="000000"/>
          <w:sz w:val="18"/>
          <w:szCs w:val="18"/>
        </w:rPr>
        <w:t>zawierającej podstawowe dane firmy (nazwa, adres, numer tel. i faksu, adres poczty</w:t>
      </w:r>
      <w:r w:rsidR="006A6968" w:rsidRPr="001F374B">
        <w:rPr>
          <w:rFonts w:cs="Arial"/>
          <w:color w:val="000000"/>
          <w:sz w:val="18"/>
          <w:szCs w:val="18"/>
        </w:rPr>
        <w:t xml:space="preserve"> </w:t>
      </w:r>
      <w:r w:rsidRPr="001F374B">
        <w:rPr>
          <w:rFonts w:cs="Arial"/>
          <w:color w:val="000000"/>
          <w:sz w:val="18"/>
          <w:szCs w:val="18"/>
        </w:rPr>
        <w:t>elektronicznej). Wykonawcy, którzy zgłoszą w ten sposób zamiar ubiegania się o udzielenie</w:t>
      </w:r>
      <w:r w:rsidR="006A6968" w:rsidRPr="001F374B">
        <w:rPr>
          <w:rFonts w:cs="Arial"/>
          <w:color w:val="000000"/>
          <w:sz w:val="18"/>
          <w:szCs w:val="18"/>
        </w:rPr>
        <w:t xml:space="preserve"> </w:t>
      </w:r>
      <w:r w:rsidRPr="001F374B">
        <w:rPr>
          <w:rFonts w:cs="Arial"/>
          <w:color w:val="000000"/>
          <w:sz w:val="18"/>
          <w:szCs w:val="18"/>
        </w:rPr>
        <w:t>zamówienia będą przez Zamawiającego indywidualnie (bezpośrednio) zawiadamiani o np.:</w:t>
      </w:r>
      <w:r w:rsidR="006A6968" w:rsidRPr="001F374B">
        <w:rPr>
          <w:rFonts w:cs="Arial"/>
          <w:color w:val="000000"/>
          <w:sz w:val="18"/>
          <w:szCs w:val="18"/>
        </w:rPr>
        <w:t xml:space="preserve"> </w:t>
      </w:r>
      <w:r w:rsidRPr="001F374B">
        <w:rPr>
          <w:rFonts w:cs="Arial"/>
          <w:color w:val="000000"/>
          <w:sz w:val="18"/>
          <w:szCs w:val="18"/>
        </w:rPr>
        <w:t>zapytaniach, wyjaśnieniach i zmianach dotyczących specyfikacji istotnych warunków</w:t>
      </w:r>
      <w:r w:rsidR="002F0499" w:rsidRPr="001F374B">
        <w:rPr>
          <w:rFonts w:cs="Arial"/>
          <w:color w:val="000000"/>
          <w:sz w:val="18"/>
          <w:szCs w:val="18"/>
        </w:rPr>
        <w:t xml:space="preserve"> </w:t>
      </w:r>
      <w:r w:rsidRPr="001F374B">
        <w:rPr>
          <w:rFonts w:cs="Arial"/>
          <w:color w:val="000000"/>
          <w:sz w:val="18"/>
          <w:szCs w:val="18"/>
        </w:rPr>
        <w:t>zamówienia, zwołaniu przez Zamawiającego zebrania wszystkich wykonawców, przedłużeniu</w:t>
      </w:r>
      <w:r w:rsidR="002F0499" w:rsidRPr="001F374B">
        <w:rPr>
          <w:rFonts w:cs="Arial"/>
          <w:color w:val="000000"/>
          <w:sz w:val="18"/>
          <w:szCs w:val="18"/>
        </w:rPr>
        <w:t xml:space="preserve"> </w:t>
      </w:r>
      <w:r w:rsidRPr="001F374B">
        <w:rPr>
          <w:rFonts w:cs="Arial"/>
          <w:color w:val="000000"/>
          <w:sz w:val="18"/>
          <w:szCs w:val="18"/>
        </w:rPr>
        <w:t>terminu składania ofert.</w:t>
      </w:r>
    </w:p>
    <w:p w14:paraId="5569DC39" w14:textId="77777777" w:rsidR="00141AFC" w:rsidRDefault="00141AFC" w:rsidP="001F374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18"/>
          <w:szCs w:val="18"/>
        </w:rPr>
      </w:pPr>
    </w:p>
    <w:p w14:paraId="7DD85480" w14:textId="3278DCB4" w:rsidR="002F0499" w:rsidRPr="001F374B" w:rsidRDefault="00827238" w:rsidP="0082723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lastRenderedPageBreak/>
        <w:t>8.6.</w:t>
      </w:r>
      <w:r>
        <w:rPr>
          <w:rFonts w:cs="Arial"/>
          <w:b/>
          <w:bCs/>
          <w:color w:val="000000"/>
          <w:sz w:val="18"/>
          <w:szCs w:val="18"/>
        </w:rPr>
        <w:tab/>
      </w:r>
      <w:r w:rsidR="002F0499" w:rsidRPr="001F374B">
        <w:rPr>
          <w:rFonts w:cs="Arial"/>
          <w:b/>
          <w:bCs/>
          <w:color w:val="000000"/>
          <w:sz w:val="18"/>
          <w:szCs w:val="18"/>
        </w:rPr>
        <w:t>Korespondencję związaną z niniejszym postępowaniem, należy kierować na adres:</w:t>
      </w:r>
    </w:p>
    <w:p w14:paraId="7DD85481" w14:textId="77777777" w:rsidR="002F0499" w:rsidRPr="001F374B" w:rsidRDefault="002F0499" w:rsidP="001F374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color w:val="000000"/>
          <w:sz w:val="18"/>
          <w:szCs w:val="18"/>
        </w:rPr>
      </w:pPr>
      <w:r w:rsidRPr="001F374B">
        <w:rPr>
          <w:rFonts w:cs="Arial"/>
          <w:b/>
          <w:bCs/>
          <w:color w:val="000000"/>
          <w:sz w:val="18"/>
          <w:szCs w:val="18"/>
        </w:rPr>
        <w:t>Adres do korespondencji za pomocą operatora pocztowego:</w:t>
      </w:r>
    </w:p>
    <w:p w14:paraId="0A845433" w14:textId="54395215" w:rsidR="00641D95" w:rsidRDefault="00641D95" w:rsidP="001F374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color w:val="000000"/>
          <w:sz w:val="18"/>
          <w:szCs w:val="18"/>
        </w:rPr>
      </w:pPr>
      <w:r w:rsidRPr="00641D95">
        <w:rPr>
          <w:rFonts w:cs="Arial"/>
          <w:b/>
          <w:bCs/>
          <w:color w:val="000000"/>
          <w:sz w:val="18"/>
          <w:szCs w:val="18"/>
        </w:rPr>
        <w:t xml:space="preserve">OCHOTNICZA STRAŻ POŻARNA W </w:t>
      </w:r>
      <w:r w:rsidR="00C74E23">
        <w:rPr>
          <w:rFonts w:cs="Arial"/>
          <w:b/>
          <w:bCs/>
          <w:color w:val="000000"/>
          <w:sz w:val="18"/>
          <w:szCs w:val="18"/>
        </w:rPr>
        <w:t>WÓJCICACH</w:t>
      </w:r>
    </w:p>
    <w:p w14:paraId="790D7526" w14:textId="73CCB608" w:rsidR="00293F59" w:rsidRDefault="00293F59" w:rsidP="001F374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 xml:space="preserve">Tomasz </w:t>
      </w:r>
      <w:proofErr w:type="spellStart"/>
      <w:r>
        <w:rPr>
          <w:rFonts w:cs="Arial"/>
          <w:b/>
          <w:bCs/>
          <w:color w:val="000000"/>
          <w:sz w:val="18"/>
          <w:szCs w:val="18"/>
        </w:rPr>
        <w:t>Fajter</w:t>
      </w:r>
      <w:proofErr w:type="spellEnd"/>
      <w:r>
        <w:rPr>
          <w:rFonts w:cs="Arial"/>
          <w:b/>
          <w:bCs/>
          <w:color w:val="000000"/>
          <w:sz w:val="18"/>
          <w:szCs w:val="18"/>
        </w:rPr>
        <w:t xml:space="preserve"> Prezes OSP Wójcice</w:t>
      </w:r>
    </w:p>
    <w:p w14:paraId="7DD85483" w14:textId="026740BC" w:rsidR="002F0499" w:rsidRPr="001F374B" w:rsidRDefault="002F0499" w:rsidP="001F374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color w:val="000000"/>
          <w:sz w:val="18"/>
          <w:szCs w:val="18"/>
        </w:rPr>
      </w:pPr>
      <w:r w:rsidRPr="001F374B">
        <w:rPr>
          <w:rFonts w:cs="Arial"/>
          <w:b/>
          <w:bCs/>
          <w:color w:val="000000"/>
          <w:sz w:val="18"/>
          <w:szCs w:val="18"/>
        </w:rPr>
        <w:t xml:space="preserve">ul. </w:t>
      </w:r>
      <w:r w:rsidR="00C74E23">
        <w:rPr>
          <w:rFonts w:cs="Arial"/>
          <w:b/>
          <w:bCs/>
          <w:color w:val="000000"/>
          <w:sz w:val="18"/>
          <w:szCs w:val="18"/>
        </w:rPr>
        <w:t>Gł</w:t>
      </w:r>
      <w:r w:rsidR="007D05A6">
        <w:rPr>
          <w:rFonts w:cs="Arial"/>
          <w:b/>
          <w:bCs/>
          <w:color w:val="000000"/>
          <w:sz w:val="18"/>
          <w:szCs w:val="18"/>
        </w:rPr>
        <w:t>ó</w:t>
      </w:r>
      <w:r w:rsidR="00293F59">
        <w:rPr>
          <w:rFonts w:cs="Arial"/>
          <w:b/>
          <w:bCs/>
          <w:color w:val="000000"/>
          <w:sz w:val="18"/>
          <w:szCs w:val="18"/>
        </w:rPr>
        <w:t>wna 32</w:t>
      </w:r>
      <w:r w:rsidR="00C74E23">
        <w:rPr>
          <w:rFonts w:cs="Arial"/>
          <w:b/>
          <w:bCs/>
          <w:color w:val="000000"/>
          <w:sz w:val="18"/>
          <w:szCs w:val="18"/>
        </w:rPr>
        <w:t>, WÓJCICE</w:t>
      </w:r>
    </w:p>
    <w:p w14:paraId="569F2C4F" w14:textId="77777777" w:rsidR="000A1FED" w:rsidRDefault="000A1FED" w:rsidP="001F374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color w:val="000000"/>
          <w:sz w:val="18"/>
          <w:szCs w:val="18"/>
        </w:rPr>
      </w:pPr>
      <w:r w:rsidRPr="000A1FED">
        <w:rPr>
          <w:rFonts w:cs="Arial"/>
          <w:b/>
          <w:bCs/>
          <w:color w:val="000000"/>
          <w:sz w:val="18"/>
          <w:szCs w:val="18"/>
        </w:rPr>
        <w:t xml:space="preserve">55-220 Jelcz-Laskowice </w:t>
      </w:r>
    </w:p>
    <w:p w14:paraId="7DD85486" w14:textId="00934E66" w:rsidR="00F12088" w:rsidRPr="004147C4" w:rsidRDefault="002F0499" w:rsidP="001F374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color w:val="0000FF" w:themeColor="hyperlink"/>
          <w:sz w:val="18"/>
          <w:szCs w:val="18"/>
          <w:u w:val="single"/>
        </w:rPr>
      </w:pPr>
      <w:r w:rsidRPr="001F374B">
        <w:rPr>
          <w:rFonts w:cs="Arial"/>
          <w:b/>
          <w:bCs/>
          <w:color w:val="000000"/>
          <w:sz w:val="18"/>
          <w:szCs w:val="18"/>
        </w:rPr>
        <w:t xml:space="preserve">Adres poczty elektronicznej: </w:t>
      </w:r>
      <w:r w:rsidR="00C74E23" w:rsidRPr="0032159E">
        <w:rPr>
          <w:rFonts w:cs="Arial"/>
          <w:bCs/>
          <w:color w:val="000000"/>
          <w:sz w:val="18"/>
          <w:szCs w:val="18"/>
          <w:u w:val="single"/>
        </w:rPr>
        <w:t>dfajter@wp.pl</w:t>
      </w:r>
    </w:p>
    <w:p w14:paraId="7DD85488" w14:textId="77777777" w:rsidR="002F0499" w:rsidRPr="001F374B" w:rsidRDefault="00827238" w:rsidP="001F374B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360" w:lineRule="auto"/>
        <w:contextualSpacing/>
        <w:outlineLvl w:val="0"/>
        <w:rPr>
          <w:rFonts w:eastAsia="Times New Roman" w:cs="Arial"/>
          <w:b/>
          <w:bCs/>
          <w:sz w:val="18"/>
          <w:szCs w:val="18"/>
        </w:rPr>
      </w:pPr>
      <w:r>
        <w:rPr>
          <w:rFonts w:eastAsia="Times New Roman" w:cs="Arial"/>
          <w:b/>
          <w:bCs/>
          <w:sz w:val="18"/>
          <w:szCs w:val="18"/>
        </w:rPr>
        <w:t>9.</w:t>
      </w:r>
      <w:r>
        <w:rPr>
          <w:rFonts w:eastAsia="Times New Roman" w:cs="Arial"/>
          <w:b/>
          <w:bCs/>
          <w:sz w:val="18"/>
          <w:szCs w:val="18"/>
        </w:rPr>
        <w:tab/>
      </w:r>
      <w:r w:rsidR="002F0499" w:rsidRPr="001F374B">
        <w:rPr>
          <w:rFonts w:eastAsia="Times New Roman" w:cs="Arial"/>
          <w:b/>
          <w:bCs/>
          <w:sz w:val="18"/>
          <w:szCs w:val="18"/>
        </w:rPr>
        <w:t>WYMAGANIA DOTYCZĄCE WADIUM</w:t>
      </w:r>
    </w:p>
    <w:p w14:paraId="7DD85498" w14:textId="34859260" w:rsidR="0014615A" w:rsidRPr="001F374B" w:rsidRDefault="00110845" w:rsidP="00110845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Zamawiający nie wymaga wniesienia wadium.</w:t>
      </w:r>
    </w:p>
    <w:p w14:paraId="7DD85499" w14:textId="77777777" w:rsidR="00827238" w:rsidRPr="00827238" w:rsidRDefault="00827238" w:rsidP="00827238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360" w:lineRule="auto"/>
        <w:contextualSpacing/>
        <w:outlineLvl w:val="0"/>
        <w:rPr>
          <w:rFonts w:eastAsia="Times New Roman" w:cs="Arial"/>
          <w:b/>
          <w:bCs/>
          <w:sz w:val="18"/>
          <w:szCs w:val="18"/>
        </w:rPr>
      </w:pPr>
      <w:r>
        <w:rPr>
          <w:rFonts w:eastAsia="Times New Roman" w:cs="Arial"/>
          <w:b/>
          <w:bCs/>
          <w:sz w:val="18"/>
          <w:szCs w:val="18"/>
        </w:rPr>
        <w:t>10.</w:t>
      </w:r>
      <w:r>
        <w:rPr>
          <w:rFonts w:eastAsia="Times New Roman" w:cs="Arial"/>
          <w:b/>
          <w:bCs/>
          <w:sz w:val="18"/>
          <w:szCs w:val="18"/>
        </w:rPr>
        <w:tab/>
        <w:t>TERMIN ZWIĄZANIA OFERTĄ</w:t>
      </w:r>
    </w:p>
    <w:p w14:paraId="7DD8549A" w14:textId="77777777" w:rsidR="0014615A" w:rsidRPr="001F374B" w:rsidRDefault="0014615A" w:rsidP="001F374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18"/>
          <w:szCs w:val="18"/>
        </w:rPr>
      </w:pPr>
      <w:r w:rsidRPr="001F374B">
        <w:rPr>
          <w:rFonts w:cs="Arial"/>
          <w:color w:val="000000"/>
          <w:sz w:val="18"/>
          <w:szCs w:val="18"/>
        </w:rPr>
        <w:t>Do czasu zawarcia umowy przez Wykonawcę i nie dłużej niż 30 dni od upływu terminu do</w:t>
      </w:r>
      <w:r w:rsidR="00820326" w:rsidRPr="001F374B">
        <w:rPr>
          <w:rFonts w:cs="Arial"/>
          <w:color w:val="000000"/>
          <w:sz w:val="18"/>
          <w:szCs w:val="18"/>
        </w:rPr>
        <w:t xml:space="preserve"> </w:t>
      </w:r>
      <w:r w:rsidRPr="001F374B">
        <w:rPr>
          <w:rFonts w:cs="Arial"/>
          <w:color w:val="000000"/>
          <w:sz w:val="18"/>
          <w:szCs w:val="18"/>
        </w:rPr>
        <w:t>składania ofert.</w:t>
      </w:r>
    </w:p>
    <w:p w14:paraId="7DD8549B" w14:textId="77777777" w:rsidR="00820326" w:rsidRPr="001F374B" w:rsidRDefault="00827238" w:rsidP="001F374B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360" w:lineRule="auto"/>
        <w:contextualSpacing/>
        <w:outlineLvl w:val="0"/>
        <w:rPr>
          <w:rFonts w:eastAsia="Times New Roman" w:cs="Arial"/>
          <w:b/>
          <w:bCs/>
          <w:sz w:val="18"/>
          <w:szCs w:val="18"/>
        </w:rPr>
      </w:pPr>
      <w:r>
        <w:rPr>
          <w:rFonts w:eastAsia="Times New Roman" w:cs="Arial"/>
          <w:b/>
          <w:bCs/>
          <w:sz w:val="18"/>
          <w:szCs w:val="18"/>
        </w:rPr>
        <w:t>11.</w:t>
      </w:r>
      <w:r>
        <w:rPr>
          <w:rFonts w:eastAsia="Times New Roman" w:cs="Arial"/>
          <w:b/>
          <w:bCs/>
          <w:sz w:val="18"/>
          <w:szCs w:val="18"/>
        </w:rPr>
        <w:tab/>
      </w:r>
      <w:r w:rsidR="00820326" w:rsidRPr="001F374B">
        <w:rPr>
          <w:rFonts w:eastAsia="Times New Roman" w:cs="Arial"/>
          <w:b/>
          <w:bCs/>
          <w:sz w:val="18"/>
          <w:szCs w:val="18"/>
        </w:rPr>
        <w:t>OPIS SPOSOBU PRZYGOTOWANIA OFERT</w:t>
      </w:r>
    </w:p>
    <w:p w14:paraId="7DD8549C" w14:textId="3F549549" w:rsidR="0014615A" w:rsidRPr="001F374B" w:rsidRDefault="00827238" w:rsidP="008B7AB2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11.</w:t>
      </w:r>
      <w:r w:rsidR="00B87048">
        <w:rPr>
          <w:rFonts w:cs="Arial"/>
          <w:color w:val="000000"/>
          <w:sz w:val="18"/>
          <w:szCs w:val="18"/>
        </w:rPr>
        <w:t>1.</w:t>
      </w:r>
      <w:r>
        <w:rPr>
          <w:rFonts w:cs="Arial"/>
          <w:color w:val="000000"/>
          <w:sz w:val="18"/>
          <w:szCs w:val="18"/>
        </w:rPr>
        <w:tab/>
      </w:r>
      <w:r w:rsidR="0014615A" w:rsidRPr="001F374B">
        <w:rPr>
          <w:rFonts w:cs="Arial"/>
          <w:color w:val="000000"/>
          <w:sz w:val="18"/>
          <w:szCs w:val="18"/>
        </w:rPr>
        <w:t xml:space="preserve">Ofertę należy przygotować na podstawie opisu </w:t>
      </w:r>
      <w:r w:rsidR="0014615A" w:rsidRPr="00847BA8">
        <w:rPr>
          <w:rFonts w:cs="Arial"/>
          <w:color w:val="000000"/>
          <w:sz w:val="18"/>
          <w:szCs w:val="18"/>
        </w:rPr>
        <w:t>przedmiotu zamówienia,</w:t>
      </w:r>
      <w:r w:rsidR="00820326" w:rsidRPr="00847BA8">
        <w:rPr>
          <w:rFonts w:cs="Arial"/>
          <w:color w:val="000000"/>
          <w:sz w:val="18"/>
          <w:szCs w:val="18"/>
        </w:rPr>
        <w:t xml:space="preserve"> </w:t>
      </w:r>
      <w:r w:rsidR="0014615A" w:rsidRPr="00847BA8">
        <w:rPr>
          <w:rFonts w:cs="Arial"/>
          <w:color w:val="000000"/>
          <w:sz w:val="18"/>
          <w:szCs w:val="18"/>
        </w:rPr>
        <w:t xml:space="preserve">podając cenę (netto i z podatkiem VAT) wyliczoną wg pkt. </w:t>
      </w:r>
      <w:r w:rsidR="00847BA8" w:rsidRPr="00847BA8">
        <w:rPr>
          <w:rFonts w:cs="Arial"/>
          <w:color w:val="000000"/>
          <w:sz w:val="18"/>
          <w:szCs w:val="18"/>
        </w:rPr>
        <w:t>13</w:t>
      </w:r>
      <w:r w:rsidR="0014615A" w:rsidRPr="00847BA8">
        <w:rPr>
          <w:rFonts w:cs="Arial"/>
          <w:color w:val="000000"/>
          <w:sz w:val="18"/>
          <w:szCs w:val="18"/>
        </w:rPr>
        <w:t xml:space="preserve"> SIWZ. Wykonawca przed</w:t>
      </w:r>
      <w:r w:rsidR="00820326" w:rsidRPr="00847BA8">
        <w:rPr>
          <w:rFonts w:cs="Arial"/>
          <w:color w:val="000000"/>
          <w:sz w:val="18"/>
          <w:szCs w:val="18"/>
        </w:rPr>
        <w:t xml:space="preserve"> </w:t>
      </w:r>
      <w:r w:rsidR="0014615A" w:rsidRPr="00847BA8">
        <w:rPr>
          <w:rFonts w:cs="Arial"/>
          <w:color w:val="000000"/>
          <w:sz w:val="18"/>
          <w:szCs w:val="18"/>
        </w:rPr>
        <w:t>opracowaniem oferty po</w:t>
      </w:r>
      <w:r w:rsidR="00C74E23">
        <w:rPr>
          <w:rFonts w:cs="Arial"/>
          <w:color w:val="000000"/>
          <w:sz w:val="18"/>
          <w:szCs w:val="18"/>
        </w:rPr>
        <w:t>winien dokładnie zapoznać się z </w:t>
      </w:r>
      <w:r w:rsidR="0014615A" w:rsidRPr="00847BA8">
        <w:rPr>
          <w:rFonts w:cs="Arial"/>
          <w:color w:val="000000"/>
          <w:sz w:val="18"/>
          <w:szCs w:val="18"/>
        </w:rPr>
        <w:t>charakterystyką i zakresem</w:t>
      </w:r>
      <w:r w:rsidR="00820326" w:rsidRPr="00847BA8">
        <w:rPr>
          <w:rFonts w:cs="Arial"/>
          <w:color w:val="000000"/>
          <w:sz w:val="18"/>
          <w:szCs w:val="18"/>
        </w:rPr>
        <w:t xml:space="preserve"> </w:t>
      </w:r>
      <w:r w:rsidR="0014615A" w:rsidRPr="00847BA8">
        <w:rPr>
          <w:rFonts w:cs="Arial"/>
          <w:color w:val="000000"/>
          <w:sz w:val="18"/>
          <w:szCs w:val="18"/>
        </w:rPr>
        <w:t>zamówienia.</w:t>
      </w:r>
      <w:r w:rsidRPr="00847BA8">
        <w:rPr>
          <w:rFonts w:cs="Arial"/>
          <w:color w:val="000000"/>
          <w:sz w:val="18"/>
          <w:szCs w:val="18"/>
        </w:rPr>
        <w:t xml:space="preserve"> </w:t>
      </w:r>
    </w:p>
    <w:p w14:paraId="7DD8549D" w14:textId="77777777" w:rsidR="0014615A" w:rsidRPr="001F374B" w:rsidRDefault="00827238" w:rsidP="0082723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11.2.</w:t>
      </w:r>
      <w:r>
        <w:rPr>
          <w:rFonts w:cs="Arial"/>
          <w:color w:val="000000"/>
          <w:sz w:val="18"/>
          <w:szCs w:val="18"/>
        </w:rPr>
        <w:tab/>
      </w:r>
      <w:r w:rsidR="0014615A" w:rsidRPr="001F374B">
        <w:rPr>
          <w:rFonts w:cs="Arial"/>
          <w:color w:val="000000"/>
          <w:sz w:val="18"/>
          <w:szCs w:val="18"/>
        </w:rPr>
        <w:t>Oferta powinna być sporządzona w języku polskim, z zachowaniem formy pisemnej pod</w:t>
      </w:r>
      <w:r w:rsidR="00820326" w:rsidRPr="001F374B">
        <w:rPr>
          <w:rFonts w:cs="Arial"/>
          <w:color w:val="000000"/>
          <w:sz w:val="18"/>
          <w:szCs w:val="18"/>
        </w:rPr>
        <w:t xml:space="preserve"> </w:t>
      </w:r>
      <w:r w:rsidR="0014615A" w:rsidRPr="001F374B">
        <w:rPr>
          <w:rFonts w:cs="Arial"/>
          <w:color w:val="000000"/>
          <w:sz w:val="18"/>
          <w:szCs w:val="18"/>
        </w:rPr>
        <w:t>rygorem nieważności, opieczętowana pieczęcią Wykonawcy i osób/osoby uprawnionych</w:t>
      </w:r>
      <w:r w:rsidR="00820326" w:rsidRPr="001F374B">
        <w:rPr>
          <w:rFonts w:cs="Arial"/>
          <w:color w:val="000000"/>
          <w:sz w:val="18"/>
          <w:szCs w:val="18"/>
        </w:rPr>
        <w:t xml:space="preserve"> </w:t>
      </w:r>
      <w:r w:rsidR="0014615A" w:rsidRPr="001F374B">
        <w:rPr>
          <w:rFonts w:cs="Arial"/>
          <w:color w:val="000000"/>
          <w:sz w:val="18"/>
          <w:szCs w:val="18"/>
        </w:rPr>
        <w:t>do składania oświadczeń w jego imieniu oraz podpisana przez te osoby. Oferta winna być</w:t>
      </w:r>
      <w:r w:rsidR="00820326" w:rsidRPr="001F374B">
        <w:rPr>
          <w:rFonts w:cs="Arial"/>
          <w:color w:val="000000"/>
          <w:sz w:val="18"/>
          <w:szCs w:val="18"/>
        </w:rPr>
        <w:t xml:space="preserve"> </w:t>
      </w:r>
      <w:r w:rsidR="0014615A" w:rsidRPr="001F374B">
        <w:rPr>
          <w:rFonts w:cs="Arial"/>
          <w:color w:val="000000"/>
          <w:sz w:val="18"/>
          <w:szCs w:val="18"/>
        </w:rPr>
        <w:t>ponumerowana łącznie ze wszystkimi dokumentami i załącznikami.</w:t>
      </w:r>
    </w:p>
    <w:p w14:paraId="7DD8549E" w14:textId="77777777" w:rsidR="0014615A" w:rsidRPr="001F374B" w:rsidRDefault="00827238" w:rsidP="0082723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11.3.</w:t>
      </w:r>
      <w:r>
        <w:rPr>
          <w:rFonts w:cs="Arial"/>
          <w:color w:val="000000"/>
          <w:sz w:val="18"/>
          <w:szCs w:val="18"/>
        </w:rPr>
        <w:tab/>
      </w:r>
      <w:r w:rsidR="0014615A" w:rsidRPr="001F374B">
        <w:rPr>
          <w:rFonts w:cs="Arial"/>
          <w:color w:val="000000"/>
          <w:sz w:val="18"/>
          <w:szCs w:val="18"/>
        </w:rPr>
        <w:t>Oferta powinna zawierać:</w:t>
      </w:r>
    </w:p>
    <w:p w14:paraId="7DD8549F" w14:textId="77777777" w:rsidR="0014615A" w:rsidRPr="001F374B" w:rsidRDefault="0014615A" w:rsidP="00827238">
      <w:p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Arial"/>
          <w:color w:val="000000"/>
          <w:sz w:val="18"/>
          <w:szCs w:val="18"/>
        </w:rPr>
      </w:pPr>
      <w:r w:rsidRPr="001F374B">
        <w:rPr>
          <w:rFonts w:cs="Arial"/>
          <w:color w:val="000000"/>
          <w:sz w:val="18"/>
          <w:szCs w:val="18"/>
        </w:rPr>
        <w:t>dokładną nazwę/firmę i adres/siedzibę Wykonawcy,</w:t>
      </w:r>
      <w:r w:rsidR="00094D16">
        <w:rPr>
          <w:rFonts w:cs="Arial"/>
          <w:color w:val="000000"/>
          <w:sz w:val="18"/>
          <w:szCs w:val="18"/>
        </w:rPr>
        <w:t xml:space="preserve"> adres e-mail,</w:t>
      </w:r>
    </w:p>
    <w:p w14:paraId="7DD854A0" w14:textId="77777777" w:rsidR="0014615A" w:rsidRPr="001F374B" w:rsidRDefault="0014615A" w:rsidP="00827238">
      <w:p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Arial"/>
          <w:color w:val="000000"/>
          <w:sz w:val="18"/>
          <w:szCs w:val="18"/>
        </w:rPr>
      </w:pPr>
      <w:r w:rsidRPr="001F374B">
        <w:rPr>
          <w:rFonts w:cs="Times New Roman"/>
          <w:color w:val="000000"/>
          <w:sz w:val="18"/>
          <w:szCs w:val="18"/>
        </w:rPr>
        <w:t xml:space="preserve">- </w:t>
      </w:r>
      <w:r w:rsidRPr="001F374B">
        <w:rPr>
          <w:rFonts w:cs="Arial"/>
          <w:color w:val="000000"/>
          <w:sz w:val="18"/>
          <w:szCs w:val="18"/>
        </w:rPr>
        <w:t>określenie przedmiotu oferty,</w:t>
      </w:r>
    </w:p>
    <w:p w14:paraId="7DD854A1" w14:textId="77777777" w:rsidR="0014615A" w:rsidRPr="001F374B" w:rsidRDefault="0014615A" w:rsidP="00827238">
      <w:p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Arial"/>
          <w:color w:val="000000"/>
          <w:sz w:val="18"/>
          <w:szCs w:val="18"/>
        </w:rPr>
      </w:pPr>
      <w:r w:rsidRPr="001F374B">
        <w:rPr>
          <w:rFonts w:cs="Times New Roman"/>
          <w:color w:val="000000"/>
          <w:sz w:val="18"/>
          <w:szCs w:val="18"/>
        </w:rPr>
        <w:t xml:space="preserve">- </w:t>
      </w:r>
      <w:r w:rsidRPr="001F374B">
        <w:rPr>
          <w:rFonts w:cs="Arial"/>
          <w:color w:val="000000"/>
          <w:sz w:val="18"/>
          <w:szCs w:val="18"/>
        </w:rPr>
        <w:t>cenę (cyfrowo i słownie),</w:t>
      </w:r>
    </w:p>
    <w:p w14:paraId="7DD854A2" w14:textId="77777777" w:rsidR="0014615A" w:rsidRPr="001F374B" w:rsidRDefault="0014615A" w:rsidP="00827238">
      <w:p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Arial"/>
          <w:color w:val="000000"/>
          <w:sz w:val="18"/>
          <w:szCs w:val="18"/>
        </w:rPr>
      </w:pPr>
      <w:r w:rsidRPr="001F374B">
        <w:rPr>
          <w:rFonts w:cs="Times New Roman"/>
          <w:color w:val="000000"/>
          <w:sz w:val="18"/>
          <w:szCs w:val="18"/>
        </w:rPr>
        <w:t xml:space="preserve">- </w:t>
      </w:r>
      <w:r w:rsidRPr="001F374B">
        <w:rPr>
          <w:rFonts w:cs="Arial"/>
          <w:color w:val="000000"/>
          <w:sz w:val="18"/>
          <w:szCs w:val="18"/>
        </w:rPr>
        <w:t>datę sporządzenia oferty,</w:t>
      </w:r>
    </w:p>
    <w:p w14:paraId="7DD854A3" w14:textId="77777777" w:rsidR="0014615A" w:rsidRPr="001F374B" w:rsidRDefault="0014615A" w:rsidP="00827238">
      <w:p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Arial"/>
          <w:color w:val="000000"/>
          <w:sz w:val="18"/>
          <w:szCs w:val="18"/>
        </w:rPr>
      </w:pPr>
      <w:r w:rsidRPr="001F374B">
        <w:rPr>
          <w:rFonts w:cs="Times New Roman"/>
          <w:color w:val="000000"/>
          <w:sz w:val="18"/>
          <w:szCs w:val="18"/>
        </w:rPr>
        <w:t xml:space="preserve">- </w:t>
      </w:r>
      <w:r w:rsidRPr="001F374B">
        <w:rPr>
          <w:rFonts w:cs="Arial"/>
          <w:color w:val="000000"/>
          <w:sz w:val="18"/>
          <w:szCs w:val="18"/>
        </w:rPr>
        <w:t>ilość i numery załączników do oferty.</w:t>
      </w:r>
    </w:p>
    <w:p w14:paraId="7DD854A4" w14:textId="77777777" w:rsidR="0014615A" w:rsidRPr="001F374B" w:rsidRDefault="00827238" w:rsidP="0082723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11.4.</w:t>
      </w:r>
      <w:r>
        <w:rPr>
          <w:rFonts w:cs="Arial"/>
          <w:color w:val="000000"/>
          <w:sz w:val="18"/>
          <w:szCs w:val="18"/>
        </w:rPr>
        <w:tab/>
      </w:r>
      <w:r w:rsidR="0014615A" w:rsidRPr="001F374B">
        <w:rPr>
          <w:rFonts w:cs="Arial"/>
          <w:color w:val="000000"/>
          <w:sz w:val="18"/>
          <w:szCs w:val="18"/>
        </w:rPr>
        <w:t>Każdy</w:t>
      </w:r>
      <w:r w:rsidR="00820326" w:rsidRPr="001F374B">
        <w:rPr>
          <w:rFonts w:cs="Arial"/>
          <w:color w:val="000000"/>
          <w:sz w:val="18"/>
          <w:szCs w:val="18"/>
        </w:rPr>
        <w:t xml:space="preserve"> </w:t>
      </w:r>
      <w:r w:rsidR="0014615A" w:rsidRPr="001F374B">
        <w:rPr>
          <w:rFonts w:cs="Arial"/>
          <w:color w:val="000000"/>
          <w:sz w:val="18"/>
          <w:szCs w:val="18"/>
        </w:rPr>
        <w:t>Wykonawca może złożyć tylko jedną ofertę.</w:t>
      </w:r>
    </w:p>
    <w:p w14:paraId="7DD854A5" w14:textId="77777777" w:rsidR="00827238" w:rsidRDefault="00827238" w:rsidP="0082723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11.5.</w:t>
      </w:r>
      <w:r>
        <w:rPr>
          <w:rFonts w:cs="Arial"/>
          <w:color w:val="000000"/>
          <w:sz w:val="18"/>
          <w:szCs w:val="18"/>
        </w:rPr>
        <w:tab/>
      </w:r>
      <w:r w:rsidR="0014615A" w:rsidRPr="001F374B">
        <w:rPr>
          <w:rFonts w:cs="Arial"/>
          <w:color w:val="000000"/>
          <w:sz w:val="18"/>
          <w:szCs w:val="18"/>
        </w:rPr>
        <w:t>Zamawiający nie dopuszcza składania o</w:t>
      </w:r>
      <w:r>
        <w:rPr>
          <w:rFonts w:cs="Arial"/>
          <w:color w:val="000000"/>
          <w:sz w:val="18"/>
          <w:szCs w:val="18"/>
        </w:rPr>
        <w:t>fert wariantowych.</w:t>
      </w:r>
    </w:p>
    <w:p w14:paraId="7DD854A6" w14:textId="04D00180" w:rsidR="00827238" w:rsidRDefault="00827238" w:rsidP="00D6334C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eastAsia="Times New Roman" w:cs="Arial"/>
          <w:b/>
          <w:bCs/>
          <w:sz w:val="18"/>
          <w:szCs w:val="18"/>
          <w:lang w:bidi="en-US"/>
        </w:rPr>
      </w:pPr>
      <w:r>
        <w:rPr>
          <w:rFonts w:cs="Arial"/>
          <w:color w:val="000000"/>
          <w:sz w:val="18"/>
          <w:szCs w:val="18"/>
        </w:rPr>
        <w:t>11.6.</w:t>
      </w:r>
      <w:r>
        <w:rPr>
          <w:rFonts w:cs="Arial"/>
          <w:color w:val="000000"/>
          <w:sz w:val="18"/>
          <w:szCs w:val="18"/>
        </w:rPr>
        <w:tab/>
      </w:r>
      <w:r w:rsidR="0014615A" w:rsidRPr="001F374B">
        <w:rPr>
          <w:rFonts w:cs="Arial"/>
          <w:color w:val="000000"/>
          <w:sz w:val="18"/>
          <w:szCs w:val="18"/>
        </w:rPr>
        <w:t xml:space="preserve">Ofertę (w jednym egzemplarzu) należy złożyć w zamkniętych kopertach. </w:t>
      </w:r>
      <w:r w:rsidR="0014615A" w:rsidRPr="001F374B">
        <w:rPr>
          <w:rFonts w:cs="Arial"/>
          <w:b/>
          <w:bCs/>
          <w:color w:val="000000"/>
          <w:sz w:val="18"/>
          <w:szCs w:val="18"/>
        </w:rPr>
        <w:t>Zewn</w:t>
      </w:r>
      <w:r w:rsidR="0014615A" w:rsidRPr="001F374B">
        <w:rPr>
          <w:rFonts w:cs="Arial,Bold"/>
          <w:b/>
          <w:bCs/>
          <w:color w:val="000000"/>
          <w:sz w:val="18"/>
          <w:szCs w:val="18"/>
        </w:rPr>
        <w:t>ę</w:t>
      </w:r>
      <w:r w:rsidR="0014615A" w:rsidRPr="001F374B">
        <w:rPr>
          <w:rFonts w:cs="Arial"/>
          <w:b/>
          <w:bCs/>
          <w:color w:val="000000"/>
          <w:sz w:val="18"/>
          <w:szCs w:val="18"/>
        </w:rPr>
        <w:t>trzna</w:t>
      </w:r>
      <w:r w:rsidR="00820326" w:rsidRPr="001F374B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14615A" w:rsidRPr="001F374B">
        <w:rPr>
          <w:rFonts w:cs="Arial"/>
          <w:color w:val="000000"/>
          <w:sz w:val="18"/>
          <w:szCs w:val="18"/>
        </w:rPr>
        <w:t>koperta powinna być zaadresowana:</w:t>
      </w:r>
      <w:r w:rsidR="00820326" w:rsidRPr="001F374B">
        <w:rPr>
          <w:rFonts w:cs="Arial"/>
          <w:color w:val="000000"/>
          <w:sz w:val="18"/>
          <w:szCs w:val="18"/>
        </w:rPr>
        <w:t xml:space="preserve"> </w:t>
      </w:r>
      <w:r w:rsidR="00C74E23">
        <w:rPr>
          <w:rFonts w:eastAsia="Times New Roman" w:cs="Arial"/>
          <w:b/>
          <w:bCs/>
          <w:sz w:val="18"/>
          <w:szCs w:val="18"/>
          <w:lang w:bidi="en-US"/>
        </w:rPr>
        <w:t>Ochotnicza Straż Pożarna</w:t>
      </w:r>
      <w:r w:rsidR="00D54A9B">
        <w:rPr>
          <w:rFonts w:eastAsia="Times New Roman" w:cs="Arial"/>
          <w:b/>
          <w:bCs/>
          <w:sz w:val="18"/>
          <w:szCs w:val="18"/>
          <w:lang w:bidi="en-US"/>
        </w:rPr>
        <w:t xml:space="preserve"> </w:t>
      </w:r>
      <w:r w:rsidR="00C74E23">
        <w:rPr>
          <w:rFonts w:eastAsia="Times New Roman" w:cs="Arial"/>
          <w:b/>
          <w:bCs/>
          <w:sz w:val="18"/>
          <w:szCs w:val="18"/>
          <w:lang w:bidi="en-US"/>
        </w:rPr>
        <w:t>w Wójcicach,</w:t>
      </w:r>
      <w:r w:rsidR="00217445">
        <w:rPr>
          <w:rFonts w:eastAsia="Times New Roman" w:cs="Arial"/>
          <w:b/>
          <w:bCs/>
          <w:sz w:val="18"/>
          <w:szCs w:val="18"/>
          <w:lang w:bidi="en-US"/>
        </w:rPr>
        <w:t xml:space="preserve"> Tomasz </w:t>
      </w:r>
      <w:proofErr w:type="spellStart"/>
      <w:r w:rsidR="00217445">
        <w:rPr>
          <w:rFonts w:eastAsia="Times New Roman" w:cs="Arial"/>
          <w:b/>
          <w:bCs/>
          <w:sz w:val="18"/>
          <w:szCs w:val="18"/>
          <w:lang w:bidi="en-US"/>
        </w:rPr>
        <w:t>Fajter</w:t>
      </w:r>
      <w:proofErr w:type="spellEnd"/>
      <w:r w:rsidR="00217445">
        <w:rPr>
          <w:rFonts w:eastAsia="Times New Roman" w:cs="Arial"/>
          <w:b/>
          <w:bCs/>
          <w:sz w:val="18"/>
          <w:szCs w:val="18"/>
          <w:lang w:bidi="en-US"/>
        </w:rPr>
        <w:t xml:space="preserve"> Prezes OSP Wó</w:t>
      </w:r>
      <w:r w:rsidR="007D08B0">
        <w:rPr>
          <w:rFonts w:eastAsia="Times New Roman" w:cs="Arial"/>
          <w:b/>
          <w:bCs/>
          <w:sz w:val="18"/>
          <w:szCs w:val="18"/>
          <w:lang w:bidi="en-US"/>
        </w:rPr>
        <w:t>j</w:t>
      </w:r>
      <w:r w:rsidR="00217445">
        <w:rPr>
          <w:rFonts w:eastAsia="Times New Roman" w:cs="Arial"/>
          <w:b/>
          <w:bCs/>
          <w:sz w:val="18"/>
          <w:szCs w:val="18"/>
          <w:lang w:bidi="en-US"/>
        </w:rPr>
        <w:t>cice,</w:t>
      </w:r>
      <w:r w:rsidR="00D54A9B">
        <w:rPr>
          <w:rFonts w:eastAsia="Times New Roman" w:cs="Arial"/>
          <w:b/>
          <w:bCs/>
          <w:sz w:val="18"/>
          <w:szCs w:val="18"/>
          <w:lang w:bidi="en-US"/>
        </w:rPr>
        <w:t xml:space="preserve"> ul. </w:t>
      </w:r>
      <w:r w:rsidR="00C74E23">
        <w:rPr>
          <w:rFonts w:eastAsia="Times New Roman" w:cs="Arial"/>
          <w:b/>
          <w:bCs/>
          <w:sz w:val="18"/>
          <w:szCs w:val="18"/>
          <w:lang w:bidi="en-US"/>
        </w:rPr>
        <w:t>Główna 3</w:t>
      </w:r>
      <w:r w:rsidR="00217445">
        <w:rPr>
          <w:rFonts w:eastAsia="Times New Roman" w:cs="Arial"/>
          <w:b/>
          <w:bCs/>
          <w:sz w:val="18"/>
          <w:szCs w:val="18"/>
          <w:lang w:bidi="en-US"/>
        </w:rPr>
        <w:t>2</w:t>
      </w:r>
      <w:r w:rsidR="00D54A9B">
        <w:rPr>
          <w:rFonts w:eastAsia="Times New Roman" w:cs="Arial"/>
          <w:b/>
          <w:bCs/>
          <w:sz w:val="18"/>
          <w:szCs w:val="18"/>
          <w:lang w:bidi="en-US"/>
        </w:rPr>
        <w:t xml:space="preserve"> ,</w:t>
      </w:r>
      <w:r w:rsidR="00C74E23">
        <w:rPr>
          <w:rFonts w:eastAsia="Times New Roman" w:cs="Arial"/>
          <w:b/>
          <w:bCs/>
          <w:sz w:val="18"/>
          <w:szCs w:val="18"/>
          <w:lang w:bidi="en-US"/>
        </w:rPr>
        <w:t xml:space="preserve"> Wójcice, 55-220 </w:t>
      </w:r>
      <w:r w:rsidR="00D54A9B">
        <w:rPr>
          <w:rFonts w:eastAsia="Times New Roman" w:cs="Arial"/>
          <w:b/>
          <w:bCs/>
          <w:sz w:val="18"/>
          <w:szCs w:val="18"/>
          <w:lang w:bidi="en-US"/>
        </w:rPr>
        <w:t xml:space="preserve"> Jelcz-Laskowice</w:t>
      </w:r>
    </w:p>
    <w:p w14:paraId="7DD854A8" w14:textId="77777777" w:rsidR="00827238" w:rsidRPr="00827238" w:rsidRDefault="00827238" w:rsidP="0082723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eastAsia="Times New Roman" w:cs="Arial"/>
          <w:b/>
          <w:bCs/>
          <w:sz w:val="18"/>
          <w:szCs w:val="18"/>
          <w:lang w:bidi="en-US"/>
        </w:rPr>
      </w:pPr>
      <w:r w:rsidRPr="00827238">
        <w:rPr>
          <w:rFonts w:eastAsia="Times New Roman" w:cs="Arial"/>
          <w:b/>
          <w:bCs/>
          <w:sz w:val="18"/>
          <w:szCs w:val="18"/>
          <w:lang w:bidi="en-US"/>
        </w:rPr>
        <w:t>Ponadto zewnętrzna koperta powinna być oznaczona według poniższego wzoru:</w:t>
      </w:r>
    </w:p>
    <w:p w14:paraId="7DD854A9" w14:textId="37E193AD" w:rsidR="00820326" w:rsidRPr="001D4CEB" w:rsidRDefault="00820326" w:rsidP="001F374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eastAsia="Times New Roman" w:cs="Arial"/>
          <w:b/>
          <w:bCs/>
          <w:sz w:val="12"/>
          <w:szCs w:val="18"/>
          <w:lang w:bidi="en-US"/>
        </w:rPr>
      </w:pPr>
    </w:p>
    <w:p w14:paraId="5CA19A87" w14:textId="7F6E4C4B" w:rsidR="00785AEB" w:rsidRPr="0049728F" w:rsidRDefault="00785AEB" w:rsidP="00785AEB">
      <w:pPr>
        <w:pBdr>
          <w:left w:val="single" w:sz="4" w:space="4" w:color="auto"/>
          <w:right w:val="single" w:sz="4" w:space="4" w:color="auto"/>
        </w:pBdr>
        <w:tabs>
          <w:tab w:val="left" w:pos="3525"/>
        </w:tabs>
        <w:spacing w:after="0" w:line="360" w:lineRule="auto"/>
        <w:rPr>
          <w:rFonts w:eastAsia="Times New Roman" w:cs="Arial"/>
          <w:bCs/>
          <w:sz w:val="16"/>
          <w:szCs w:val="16"/>
          <w:lang w:bidi="en-US"/>
        </w:rPr>
      </w:pPr>
      <w:r w:rsidRPr="0049728F">
        <w:rPr>
          <w:rFonts w:eastAsia="Times New Roman" w:cs="Arial"/>
          <w:bCs/>
          <w:sz w:val="16"/>
          <w:szCs w:val="16"/>
          <w:lang w:bidi="en-US"/>
        </w:rPr>
        <w:t xml:space="preserve">OCHOTNICZA STRAŻ POŻARNA </w:t>
      </w:r>
      <w:r w:rsidR="002B3032">
        <w:rPr>
          <w:rFonts w:eastAsia="Times New Roman" w:cs="Arial"/>
          <w:bCs/>
          <w:sz w:val="16"/>
          <w:szCs w:val="16"/>
          <w:lang w:bidi="en-US"/>
        </w:rPr>
        <w:t xml:space="preserve">W </w:t>
      </w:r>
      <w:r w:rsidR="00C74E23">
        <w:rPr>
          <w:rFonts w:eastAsia="Times New Roman" w:cs="Arial"/>
          <w:bCs/>
          <w:sz w:val="16"/>
          <w:szCs w:val="16"/>
          <w:lang w:bidi="en-US"/>
        </w:rPr>
        <w:t>WÓJCICACH</w:t>
      </w:r>
    </w:p>
    <w:p w14:paraId="677459E6" w14:textId="6ED4031F" w:rsidR="00C74E23" w:rsidRDefault="00785AEB" w:rsidP="00785AEB">
      <w:pPr>
        <w:pBdr>
          <w:left w:val="single" w:sz="4" w:space="4" w:color="auto"/>
          <w:right w:val="single" w:sz="4" w:space="4" w:color="auto"/>
        </w:pBdr>
        <w:tabs>
          <w:tab w:val="left" w:pos="3525"/>
        </w:tabs>
        <w:spacing w:after="0" w:line="360" w:lineRule="auto"/>
        <w:rPr>
          <w:rFonts w:eastAsia="Times New Roman" w:cs="Arial"/>
          <w:bCs/>
          <w:sz w:val="16"/>
          <w:szCs w:val="16"/>
          <w:lang w:bidi="en-US"/>
        </w:rPr>
      </w:pPr>
      <w:r w:rsidRPr="0049728F">
        <w:rPr>
          <w:rFonts w:eastAsia="Times New Roman" w:cs="Arial"/>
          <w:bCs/>
          <w:sz w:val="16"/>
          <w:szCs w:val="16"/>
          <w:lang w:bidi="en-US"/>
        </w:rPr>
        <w:t xml:space="preserve">ul. </w:t>
      </w:r>
      <w:r w:rsidR="00C74E23">
        <w:rPr>
          <w:rFonts w:eastAsia="Times New Roman" w:cs="Arial"/>
          <w:bCs/>
          <w:sz w:val="16"/>
          <w:szCs w:val="16"/>
          <w:lang w:bidi="en-US"/>
        </w:rPr>
        <w:t>Główna 30</w:t>
      </w:r>
      <w:r w:rsidR="0049728F">
        <w:rPr>
          <w:rFonts w:eastAsia="Times New Roman" w:cs="Arial"/>
          <w:bCs/>
          <w:sz w:val="16"/>
          <w:szCs w:val="16"/>
          <w:lang w:bidi="en-US"/>
        </w:rPr>
        <w:t xml:space="preserve">, </w:t>
      </w:r>
      <w:r w:rsidR="001D4CEB">
        <w:rPr>
          <w:rFonts w:eastAsia="Times New Roman" w:cs="Arial"/>
          <w:bCs/>
          <w:sz w:val="16"/>
          <w:szCs w:val="16"/>
          <w:lang w:bidi="en-US"/>
        </w:rPr>
        <w:t>Wó</w:t>
      </w:r>
      <w:r w:rsidR="00C74E23">
        <w:rPr>
          <w:rFonts w:eastAsia="Times New Roman" w:cs="Arial"/>
          <w:bCs/>
          <w:sz w:val="16"/>
          <w:szCs w:val="16"/>
          <w:lang w:bidi="en-US"/>
        </w:rPr>
        <w:t>jcie</w:t>
      </w:r>
    </w:p>
    <w:p w14:paraId="7DD854AC" w14:textId="75A9C9AF" w:rsidR="00820326" w:rsidRPr="0049728F" w:rsidRDefault="00785AEB" w:rsidP="00785AEB">
      <w:pPr>
        <w:pBdr>
          <w:left w:val="single" w:sz="4" w:space="4" w:color="auto"/>
          <w:right w:val="single" w:sz="4" w:space="4" w:color="auto"/>
        </w:pBdr>
        <w:tabs>
          <w:tab w:val="left" w:pos="3525"/>
        </w:tabs>
        <w:spacing w:after="0" w:line="360" w:lineRule="auto"/>
        <w:rPr>
          <w:rFonts w:eastAsia="Times New Roman" w:cs="Arial"/>
          <w:bCs/>
          <w:sz w:val="16"/>
          <w:szCs w:val="16"/>
          <w:lang w:bidi="en-US"/>
        </w:rPr>
      </w:pPr>
      <w:r w:rsidRPr="0049728F">
        <w:rPr>
          <w:rFonts w:eastAsia="Times New Roman" w:cs="Arial"/>
          <w:bCs/>
          <w:sz w:val="16"/>
          <w:szCs w:val="16"/>
          <w:lang w:bidi="en-US"/>
        </w:rPr>
        <w:t>55-220 Jelcz-Laskowice</w:t>
      </w:r>
      <w:r w:rsidRPr="0049728F">
        <w:rPr>
          <w:rFonts w:eastAsia="Times New Roman" w:cs="Arial"/>
          <w:bCs/>
          <w:sz w:val="16"/>
          <w:szCs w:val="16"/>
          <w:lang w:bidi="en-US"/>
        </w:rPr>
        <w:tab/>
      </w:r>
    </w:p>
    <w:p w14:paraId="7DD854AD" w14:textId="77777777" w:rsidR="00820326" w:rsidRPr="0049728F" w:rsidRDefault="00820326" w:rsidP="001F374B">
      <w:pPr>
        <w:pBdr>
          <w:left w:val="single" w:sz="4" w:space="4" w:color="auto"/>
          <w:right w:val="single" w:sz="4" w:space="4" w:color="auto"/>
        </w:pBdr>
        <w:tabs>
          <w:tab w:val="left" w:pos="3525"/>
        </w:tabs>
        <w:spacing w:after="0" w:line="360" w:lineRule="auto"/>
        <w:jc w:val="center"/>
        <w:rPr>
          <w:rFonts w:eastAsia="Times New Roman" w:cs="Arial"/>
          <w:color w:val="000000"/>
          <w:sz w:val="16"/>
          <w:szCs w:val="16"/>
          <w:lang w:eastAsia="ar-SA" w:bidi="en-US"/>
        </w:rPr>
      </w:pPr>
      <w:r w:rsidRPr="0049728F">
        <w:rPr>
          <w:rFonts w:eastAsia="Times New Roman" w:cs="Arial"/>
          <w:color w:val="000000"/>
          <w:sz w:val="16"/>
          <w:szCs w:val="16"/>
          <w:lang w:eastAsia="ar-SA" w:bidi="en-US"/>
        </w:rPr>
        <w:t>PRZETARG NIEOGRANICZONY</w:t>
      </w:r>
    </w:p>
    <w:p w14:paraId="7E6167D4" w14:textId="17C03EED" w:rsidR="00907067" w:rsidRPr="0049728F" w:rsidRDefault="00907067" w:rsidP="001F374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25"/>
        </w:tabs>
        <w:spacing w:after="0" w:line="360" w:lineRule="auto"/>
        <w:jc w:val="center"/>
        <w:rPr>
          <w:rFonts w:eastAsia="Times New Roman" w:cs="Arial"/>
          <w:bCs/>
          <w:color w:val="000000"/>
          <w:sz w:val="16"/>
          <w:szCs w:val="16"/>
          <w:lang w:eastAsia="ar-SA" w:bidi="en-US"/>
        </w:rPr>
      </w:pPr>
      <w:r w:rsidRPr="0049728F">
        <w:rPr>
          <w:rFonts w:eastAsia="Times New Roman" w:cs="Arial"/>
          <w:bCs/>
          <w:color w:val="000000"/>
          <w:sz w:val="16"/>
          <w:szCs w:val="16"/>
          <w:lang w:eastAsia="ar-SA" w:bidi="en-US"/>
        </w:rPr>
        <w:t xml:space="preserve">„Zakup średniego samochodu ratowniczo - gaśniczego z funkcją do ograniczania stref skażeń chemicznych i ekologicznych dla Ochotniczej Straży Pożarnej w </w:t>
      </w:r>
      <w:r w:rsidR="00750E87">
        <w:rPr>
          <w:rFonts w:eastAsia="Times New Roman" w:cs="Arial"/>
          <w:bCs/>
          <w:color w:val="000000"/>
          <w:sz w:val="16"/>
          <w:szCs w:val="16"/>
          <w:lang w:eastAsia="ar-SA" w:bidi="en-US"/>
        </w:rPr>
        <w:t>Wó</w:t>
      </w:r>
      <w:r w:rsidR="00C74E23">
        <w:rPr>
          <w:rFonts w:eastAsia="Times New Roman" w:cs="Arial"/>
          <w:bCs/>
          <w:color w:val="000000"/>
          <w:sz w:val="16"/>
          <w:szCs w:val="16"/>
          <w:lang w:eastAsia="ar-SA" w:bidi="en-US"/>
        </w:rPr>
        <w:t>jcicach</w:t>
      </w:r>
      <w:r w:rsidRPr="0049728F">
        <w:rPr>
          <w:rFonts w:eastAsia="Times New Roman" w:cs="Arial"/>
          <w:bCs/>
          <w:color w:val="000000"/>
          <w:sz w:val="16"/>
          <w:szCs w:val="16"/>
          <w:lang w:eastAsia="ar-SA" w:bidi="en-US"/>
        </w:rPr>
        <w:t>.”</w:t>
      </w:r>
    </w:p>
    <w:p w14:paraId="7DD854AF" w14:textId="674608E4" w:rsidR="00820326" w:rsidRPr="007D08B0" w:rsidRDefault="00820326" w:rsidP="001F374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25"/>
        </w:tabs>
        <w:spacing w:after="0" w:line="360" w:lineRule="auto"/>
        <w:jc w:val="center"/>
        <w:rPr>
          <w:rFonts w:eastAsia="Times New Roman" w:cs="Arial"/>
          <w:b/>
          <w:sz w:val="16"/>
          <w:szCs w:val="16"/>
          <w:lang w:eastAsia="ar-SA" w:bidi="en-US"/>
        </w:rPr>
      </w:pPr>
      <w:r w:rsidRPr="007D08B0">
        <w:rPr>
          <w:rFonts w:eastAsia="Times New Roman" w:cs="Arial"/>
          <w:b/>
          <w:sz w:val="16"/>
          <w:szCs w:val="16"/>
          <w:lang w:eastAsia="ar-SA" w:bidi="en-US"/>
        </w:rPr>
        <w:t xml:space="preserve">NIE OTWIERAĆ PRZED </w:t>
      </w:r>
      <w:r w:rsidR="007D08B0" w:rsidRPr="007D08B0">
        <w:rPr>
          <w:rFonts w:eastAsia="Times New Roman" w:cs="Arial"/>
          <w:b/>
          <w:sz w:val="16"/>
          <w:szCs w:val="16"/>
          <w:lang w:eastAsia="ar-SA" w:bidi="en-US"/>
        </w:rPr>
        <w:t>09</w:t>
      </w:r>
      <w:r w:rsidR="00F900F3" w:rsidRPr="007D08B0">
        <w:rPr>
          <w:rFonts w:eastAsia="Times New Roman" w:cs="Arial"/>
          <w:b/>
          <w:sz w:val="16"/>
          <w:szCs w:val="16"/>
          <w:lang w:eastAsia="ar-SA" w:bidi="en-US"/>
        </w:rPr>
        <w:t>.0</w:t>
      </w:r>
      <w:r w:rsidR="00404EB4" w:rsidRPr="007D08B0">
        <w:rPr>
          <w:rFonts w:eastAsia="Times New Roman" w:cs="Arial"/>
          <w:b/>
          <w:sz w:val="16"/>
          <w:szCs w:val="16"/>
          <w:lang w:eastAsia="ar-SA" w:bidi="en-US"/>
        </w:rPr>
        <w:t>7</w:t>
      </w:r>
      <w:r w:rsidR="00F900F3" w:rsidRPr="007D08B0">
        <w:rPr>
          <w:rFonts w:eastAsia="Times New Roman" w:cs="Arial"/>
          <w:b/>
          <w:sz w:val="16"/>
          <w:szCs w:val="16"/>
          <w:lang w:eastAsia="ar-SA" w:bidi="en-US"/>
        </w:rPr>
        <w:t>.</w:t>
      </w:r>
      <w:r w:rsidR="00404EB4" w:rsidRPr="007D08B0">
        <w:rPr>
          <w:rFonts w:eastAsia="Times New Roman" w:cs="Arial"/>
          <w:b/>
          <w:sz w:val="16"/>
          <w:szCs w:val="16"/>
          <w:lang w:eastAsia="ar-SA" w:bidi="en-US"/>
        </w:rPr>
        <w:t>2019</w:t>
      </w:r>
      <w:r w:rsidR="006652E2" w:rsidRPr="007D08B0">
        <w:rPr>
          <w:rFonts w:eastAsia="Times New Roman" w:cs="Arial"/>
          <w:b/>
          <w:sz w:val="16"/>
          <w:szCs w:val="16"/>
          <w:lang w:eastAsia="ar-SA" w:bidi="en-US"/>
        </w:rPr>
        <w:t xml:space="preserve"> </w:t>
      </w:r>
      <w:r w:rsidRPr="007D08B0">
        <w:rPr>
          <w:rFonts w:eastAsia="Times New Roman" w:cs="Arial"/>
          <w:b/>
          <w:sz w:val="16"/>
          <w:szCs w:val="16"/>
          <w:lang w:eastAsia="ar-SA" w:bidi="en-US"/>
        </w:rPr>
        <w:t xml:space="preserve">r., GODZ. </w:t>
      </w:r>
      <w:r w:rsidR="004147C4" w:rsidRPr="007D08B0">
        <w:rPr>
          <w:rFonts w:eastAsia="Times New Roman" w:cs="Arial"/>
          <w:b/>
          <w:sz w:val="16"/>
          <w:szCs w:val="16"/>
          <w:lang w:eastAsia="ar-SA" w:bidi="en-US"/>
        </w:rPr>
        <w:t>10.30</w:t>
      </w:r>
    </w:p>
    <w:p w14:paraId="4C5DAFB5" w14:textId="77777777" w:rsidR="001A6962" w:rsidRPr="001A6962" w:rsidRDefault="001A6962" w:rsidP="001F374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25"/>
        </w:tabs>
        <w:spacing w:after="0" w:line="360" w:lineRule="auto"/>
        <w:jc w:val="center"/>
        <w:rPr>
          <w:rFonts w:eastAsia="Times New Roman" w:cs="Arial"/>
          <w:b/>
          <w:color w:val="000000"/>
          <w:sz w:val="10"/>
          <w:szCs w:val="16"/>
          <w:lang w:eastAsia="ar-SA" w:bidi="en-US"/>
        </w:rPr>
      </w:pPr>
    </w:p>
    <w:p w14:paraId="7DD854B1" w14:textId="53E3270B" w:rsidR="00820326" w:rsidRPr="0049728F" w:rsidRDefault="00820326" w:rsidP="001F374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95"/>
        </w:tabs>
        <w:spacing w:after="0" w:line="360" w:lineRule="auto"/>
        <w:jc w:val="both"/>
        <w:rPr>
          <w:rFonts w:eastAsia="Times New Roman" w:cs="Arial"/>
          <w:color w:val="000000"/>
          <w:sz w:val="16"/>
          <w:szCs w:val="16"/>
          <w:lang w:eastAsia="ar-SA" w:bidi="en-US"/>
        </w:rPr>
      </w:pPr>
      <w:r w:rsidRPr="0049728F">
        <w:rPr>
          <w:rFonts w:eastAsia="Times New Roman" w:cs="Arial"/>
          <w:color w:val="000000"/>
          <w:sz w:val="16"/>
          <w:szCs w:val="16"/>
          <w:lang w:eastAsia="ar-SA" w:bidi="en-US"/>
        </w:rPr>
        <w:t>Dokładna nazwa i adres Wykonawcy składającego ofertę</w:t>
      </w:r>
    </w:p>
    <w:p w14:paraId="7DD854B3" w14:textId="123D6112" w:rsidR="00820326" w:rsidRPr="0049728F" w:rsidRDefault="00820326" w:rsidP="001F374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 w:cs="Arial"/>
          <w:color w:val="000000"/>
          <w:sz w:val="16"/>
          <w:szCs w:val="16"/>
          <w:lang w:val="de-DE" w:eastAsia="ar-SA" w:bidi="en-US"/>
        </w:rPr>
      </w:pPr>
      <w:r w:rsidRPr="0049728F">
        <w:rPr>
          <w:rFonts w:eastAsia="Times New Roman" w:cs="Arial"/>
          <w:color w:val="000000"/>
          <w:sz w:val="16"/>
          <w:szCs w:val="16"/>
          <w:lang w:val="de-DE" w:eastAsia="ar-SA" w:bidi="en-US"/>
        </w:rPr>
        <w:lastRenderedPageBreak/>
        <w:t>Tel. / Fax .......................................</w:t>
      </w:r>
      <w:r w:rsidR="008F3E37" w:rsidRPr="0049728F">
        <w:rPr>
          <w:rFonts w:eastAsia="Times New Roman" w:cs="Arial"/>
          <w:color w:val="000000"/>
          <w:sz w:val="16"/>
          <w:szCs w:val="16"/>
          <w:lang w:val="de-DE" w:eastAsia="ar-SA" w:bidi="en-US"/>
        </w:rPr>
        <w:t xml:space="preserve">, </w:t>
      </w:r>
      <w:r w:rsidRPr="0049728F">
        <w:rPr>
          <w:rFonts w:eastAsia="Times New Roman" w:cs="Times New Roman"/>
          <w:color w:val="000000"/>
          <w:sz w:val="16"/>
          <w:szCs w:val="16"/>
          <w:lang w:val="de-DE" w:eastAsia="ar-SA" w:bidi="en-US"/>
        </w:rPr>
        <w:t xml:space="preserve"> </w:t>
      </w:r>
      <w:proofErr w:type="spellStart"/>
      <w:r w:rsidRPr="0049728F">
        <w:rPr>
          <w:rFonts w:eastAsia="Times New Roman" w:cs="Arial"/>
          <w:color w:val="000000"/>
          <w:sz w:val="16"/>
          <w:szCs w:val="16"/>
          <w:lang w:val="de-DE" w:eastAsia="ar-SA" w:bidi="en-US"/>
        </w:rPr>
        <w:t>Adres</w:t>
      </w:r>
      <w:proofErr w:type="spellEnd"/>
      <w:r w:rsidRPr="0049728F">
        <w:rPr>
          <w:rFonts w:eastAsia="Times New Roman" w:cs="Arial"/>
          <w:color w:val="000000"/>
          <w:sz w:val="16"/>
          <w:szCs w:val="16"/>
          <w:lang w:val="de-DE" w:eastAsia="ar-SA" w:bidi="en-US"/>
        </w:rPr>
        <w:t xml:space="preserve"> </w:t>
      </w:r>
      <w:proofErr w:type="spellStart"/>
      <w:r w:rsidRPr="0049728F">
        <w:rPr>
          <w:rFonts w:eastAsia="Times New Roman" w:cs="Arial"/>
          <w:color w:val="000000"/>
          <w:sz w:val="16"/>
          <w:szCs w:val="16"/>
          <w:lang w:val="de-DE" w:eastAsia="ar-SA" w:bidi="en-US"/>
        </w:rPr>
        <w:t>e-mail</w:t>
      </w:r>
      <w:proofErr w:type="spellEnd"/>
      <w:r w:rsidRPr="0049728F">
        <w:rPr>
          <w:rFonts w:eastAsia="Times New Roman" w:cs="Arial"/>
          <w:color w:val="000000"/>
          <w:sz w:val="16"/>
          <w:szCs w:val="16"/>
          <w:lang w:val="de-DE" w:eastAsia="ar-SA" w:bidi="en-US"/>
        </w:rPr>
        <w:t>: ....................................</w:t>
      </w:r>
    </w:p>
    <w:p w14:paraId="5CE7A0C4" w14:textId="77777777" w:rsidR="00ED0A34" w:rsidRPr="00ED0A34" w:rsidRDefault="00ED0A34" w:rsidP="0082723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  <w:lang w:val="en-US"/>
        </w:rPr>
      </w:pPr>
    </w:p>
    <w:p w14:paraId="7DD854B4" w14:textId="77777777" w:rsidR="0014615A" w:rsidRPr="00847BA8" w:rsidRDefault="00827238" w:rsidP="0082723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11.7.</w:t>
      </w:r>
      <w:r>
        <w:rPr>
          <w:rFonts w:cs="Arial"/>
          <w:color w:val="000000"/>
          <w:sz w:val="18"/>
          <w:szCs w:val="18"/>
        </w:rPr>
        <w:tab/>
      </w:r>
      <w:r w:rsidR="0014615A" w:rsidRPr="001F374B">
        <w:rPr>
          <w:rFonts w:cs="Arial"/>
          <w:color w:val="000000"/>
          <w:sz w:val="18"/>
          <w:szCs w:val="18"/>
        </w:rPr>
        <w:t xml:space="preserve">Do oferty należy dołączyć wszystkie dokumenty </w:t>
      </w:r>
      <w:r w:rsidR="0014615A" w:rsidRPr="00847BA8">
        <w:rPr>
          <w:rFonts w:cs="Arial"/>
          <w:color w:val="000000"/>
          <w:sz w:val="18"/>
          <w:szCs w:val="18"/>
        </w:rPr>
        <w:t xml:space="preserve">wymienione w pkt. </w:t>
      </w:r>
      <w:r w:rsidR="00847BA8" w:rsidRPr="00847BA8">
        <w:rPr>
          <w:rFonts w:cs="Arial"/>
          <w:color w:val="000000"/>
          <w:sz w:val="18"/>
          <w:szCs w:val="18"/>
        </w:rPr>
        <w:t>7</w:t>
      </w:r>
      <w:r w:rsidR="0014615A" w:rsidRPr="00847BA8">
        <w:rPr>
          <w:rFonts w:cs="Arial"/>
          <w:color w:val="000000"/>
          <w:sz w:val="18"/>
          <w:szCs w:val="18"/>
        </w:rPr>
        <w:t xml:space="preserve"> SIWZ.</w:t>
      </w:r>
    </w:p>
    <w:p w14:paraId="7DD854B5" w14:textId="77777777" w:rsidR="0014615A" w:rsidRPr="00847BA8" w:rsidRDefault="00827238" w:rsidP="0082723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 w:rsidRPr="00847BA8">
        <w:rPr>
          <w:rFonts w:cs="Arial"/>
          <w:color w:val="000000"/>
          <w:sz w:val="18"/>
          <w:szCs w:val="18"/>
        </w:rPr>
        <w:t>11.8.</w:t>
      </w:r>
      <w:r w:rsidRPr="00847BA8">
        <w:rPr>
          <w:rFonts w:cs="Arial"/>
          <w:color w:val="000000"/>
          <w:sz w:val="18"/>
          <w:szCs w:val="18"/>
        </w:rPr>
        <w:tab/>
      </w:r>
      <w:r w:rsidR="0014615A" w:rsidRPr="00847BA8">
        <w:rPr>
          <w:rFonts w:cs="Arial"/>
          <w:color w:val="000000"/>
          <w:sz w:val="18"/>
          <w:szCs w:val="18"/>
        </w:rPr>
        <w:t>Oświadczenia, o których mowa w SIWZ dotyczące wykonawcy i innych podmiotów, na</w:t>
      </w:r>
      <w:r w:rsidR="00820326" w:rsidRPr="00847BA8">
        <w:rPr>
          <w:rFonts w:cs="Arial"/>
          <w:color w:val="000000"/>
          <w:sz w:val="18"/>
          <w:szCs w:val="18"/>
        </w:rPr>
        <w:t xml:space="preserve"> </w:t>
      </w:r>
      <w:r w:rsidR="0014615A" w:rsidRPr="00847BA8">
        <w:rPr>
          <w:rFonts w:cs="Arial"/>
          <w:color w:val="000000"/>
          <w:sz w:val="18"/>
          <w:szCs w:val="18"/>
        </w:rPr>
        <w:t>których zdolnościach lub sytuacji polega wykonawca na zasadach określonych w art. 22a</w:t>
      </w:r>
      <w:r w:rsidR="00820326" w:rsidRPr="00847BA8">
        <w:rPr>
          <w:rFonts w:cs="Arial"/>
          <w:color w:val="000000"/>
          <w:sz w:val="18"/>
          <w:szCs w:val="18"/>
        </w:rPr>
        <w:t xml:space="preserve"> </w:t>
      </w:r>
      <w:r w:rsidR="0014615A" w:rsidRPr="00847BA8">
        <w:rPr>
          <w:rFonts w:cs="Arial"/>
          <w:color w:val="000000"/>
          <w:sz w:val="18"/>
          <w:szCs w:val="18"/>
        </w:rPr>
        <w:t xml:space="preserve">ustawy </w:t>
      </w:r>
      <w:proofErr w:type="spellStart"/>
      <w:r w:rsidR="0014615A" w:rsidRPr="00847BA8">
        <w:rPr>
          <w:rFonts w:cs="Arial"/>
          <w:color w:val="000000"/>
          <w:sz w:val="18"/>
          <w:szCs w:val="18"/>
        </w:rPr>
        <w:t>pzp</w:t>
      </w:r>
      <w:proofErr w:type="spellEnd"/>
      <w:r w:rsidR="0014615A" w:rsidRPr="00847BA8">
        <w:rPr>
          <w:rFonts w:cs="Arial"/>
          <w:color w:val="000000"/>
          <w:sz w:val="18"/>
          <w:szCs w:val="18"/>
        </w:rPr>
        <w:t>, składane są w oryginale.</w:t>
      </w:r>
    </w:p>
    <w:p w14:paraId="7DD854B6" w14:textId="77777777" w:rsidR="0014615A" w:rsidRPr="001F374B" w:rsidRDefault="00827238" w:rsidP="0082723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 w:rsidRPr="00847BA8">
        <w:rPr>
          <w:rFonts w:cs="Arial"/>
          <w:color w:val="000000"/>
          <w:sz w:val="18"/>
          <w:szCs w:val="18"/>
        </w:rPr>
        <w:t>11.9.</w:t>
      </w:r>
      <w:r w:rsidRPr="00847BA8">
        <w:rPr>
          <w:rFonts w:cs="Arial"/>
          <w:color w:val="000000"/>
          <w:sz w:val="18"/>
          <w:szCs w:val="18"/>
        </w:rPr>
        <w:tab/>
      </w:r>
      <w:r w:rsidR="0014615A" w:rsidRPr="00847BA8">
        <w:rPr>
          <w:rFonts w:cs="Arial"/>
          <w:color w:val="000000"/>
          <w:sz w:val="18"/>
          <w:szCs w:val="18"/>
        </w:rPr>
        <w:t>Dokumenty, o których mowa w SIWZ, inne niż oświadczenia, o których mowa w pkt. 7,</w:t>
      </w:r>
      <w:r w:rsidR="00820326" w:rsidRPr="00847BA8">
        <w:rPr>
          <w:rFonts w:cs="Arial"/>
          <w:color w:val="000000"/>
          <w:sz w:val="18"/>
          <w:szCs w:val="18"/>
        </w:rPr>
        <w:t xml:space="preserve"> </w:t>
      </w:r>
      <w:r w:rsidR="0014615A" w:rsidRPr="00847BA8">
        <w:rPr>
          <w:rFonts w:cs="Arial"/>
          <w:color w:val="000000"/>
          <w:sz w:val="18"/>
          <w:szCs w:val="18"/>
        </w:rPr>
        <w:t>składane</w:t>
      </w:r>
      <w:r w:rsidR="0014615A" w:rsidRPr="001F374B">
        <w:rPr>
          <w:rFonts w:cs="Arial"/>
          <w:color w:val="000000"/>
          <w:sz w:val="18"/>
          <w:szCs w:val="18"/>
        </w:rPr>
        <w:t xml:space="preserve"> są w oryginale lub kopii poświadczonej za zgodność z oryginałem.</w:t>
      </w:r>
    </w:p>
    <w:p w14:paraId="7DD854B7" w14:textId="77777777" w:rsidR="0014615A" w:rsidRPr="001F374B" w:rsidRDefault="00827238" w:rsidP="0082723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11.10.</w:t>
      </w:r>
      <w:r>
        <w:rPr>
          <w:rFonts w:cs="Arial"/>
          <w:color w:val="000000"/>
          <w:sz w:val="18"/>
          <w:szCs w:val="18"/>
        </w:rPr>
        <w:tab/>
      </w:r>
      <w:r w:rsidR="0014615A" w:rsidRPr="001F374B">
        <w:rPr>
          <w:rFonts w:cs="Arial"/>
          <w:color w:val="000000"/>
          <w:sz w:val="18"/>
          <w:szCs w:val="18"/>
        </w:rPr>
        <w:t>Poświadczenia za zgodność z oryginałem dokonuje odpowiednio wykonawca, podmiot, na</w:t>
      </w:r>
      <w:r w:rsidR="00820326" w:rsidRPr="001F374B">
        <w:rPr>
          <w:rFonts w:cs="Arial"/>
          <w:color w:val="000000"/>
          <w:sz w:val="18"/>
          <w:szCs w:val="18"/>
        </w:rPr>
        <w:t xml:space="preserve"> </w:t>
      </w:r>
      <w:r w:rsidR="0014615A" w:rsidRPr="001F374B">
        <w:rPr>
          <w:rFonts w:cs="Arial"/>
          <w:color w:val="000000"/>
          <w:sz w:val="18"/>
          <w:szCs w:val="18"/>
        </w:rPr>
        <w:t>którego zdolnościach lub sytuacji polega wykonawca, wykonawcy wspólnie ubiegający się</w:t>
      </w:r>
      <w:r w:rsidR="00820326" w:rsidRPr="001F374B">
        <w:rPr>
          <w:rFonts w:cs="Arial"/>
          <w:color w:val="000000"/>
          <w:sz w:val="18"/>
          <w:szCs w:val="18"/>
        </w:rPr>
        <w:t xml:space="preserve"> </w:t>
      </w:r>
      <w:r w:rsidR="0014615A" w:rsidRPr="001F374B">
        <w:rPr>
          <w:rFonts w:cs="Arial"/>
          <w:color w:val="000000"/>
          <w:sz w:val="18"/>
          <w:szCs w:val="18"/>
        </w:rPr>
        <w:t>o udzielenie zamówienia publicznego, w zakresie dokumentów, które każdego z nich</w:t>
      </w:r>
      <w:r w:rsidR="00820326" w:rsidRPr="001F374B">
        <w:rPr>
          <w:rFonts w:cs="Arial"/>
          <w:color w:val="000000"/>
          <w:sz w:val="18"/>
          <w:szCs w:val="18"/>
        </w:rPr>
        <w:t xml:space="preserve"> </w:t>
      </w:r>
      <w:r w:rsidR="0014615A" w:rsidRPr="001F374B">
        <w:rPr>
          <w:rFonts w:cs="Arial"/>
          <w:color w:val="000000"/>
          <w:sz w:val="18"/>
          <w:szCs w:val="18"/>
        </w:rPr>
        <w:t>dotyczą.</w:t>
      </w:r>
    </w:p>
    <w:p w14:paraId="7DD854B8" w14:textId="77777777" w:rsidR="0014615A" w:rsidRPr="001F374B" w:rsidRDefault="00827238" w:rsidP="0082723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11.11.</w:t>
      </w:r>
      <w:r>
        <w:rPr>
          <w:rFonts w:cs="Arial"/>
          <w:b/>
          <w:bCs/>
          <w:color w:val="000000"/>
          <w:sz w:val="18"/>
          <w:szCs w:val="18"/>
        </w:rPr>
        <w:tab/>
      </w:r>
      <w:r w:rsidR="0014615A" w:rsidRPr="001F374B">
        <w:rPr>
          <w:rFonts w:cs="Arial"/>
          <w:b/>
          <w:bCs/>
          <w:color w:val="000000"/>
          <w:sz w:val="18"/>
          <w:szCs w:val="18"/>
        </w:rPr>
        <w:t>W przypadku, gdy Wykonawca polega na zdolno</w:t>
      </w:r>
      <w:r w:rsidR="0014615A" w:rsidRPr="001F374B">
        <w:rPr>
          <w:rFonts w:cs="Arial,Bold"/>
          <w:b/>
          <w:bCs/>
          <w:color w:val="000000"/>
          <w:sz w:val="18"/>
          <w:szCs w:val="18"/>
        </w:rPr>
        <w:t>ś</w:t>
      </w:r>
      <w:r w:rsidR="0014615A" w:rsidRPr="001F374B">
        <w:rPr>
          <w:rFonts w:cs="Arial"/>
          <w:b/>
          <w:bCs/>
          <w:color w:val="000000"/>
          <w:sz w:val="18"/>
          <w:szCs w:val="18"/>
        </w:rPr>
        <w:t>ciach innych podmiotów, winien</w:t>
      </w:r>
      <w:r w:rsidR="00820326" w:rsidRPr="001F374B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14615A" w:rsidRPr="001F374B">
        <w:rPr>
          <w:rFonts w:cs="Arial"/>
          <w:b/>
          <w:bCs/>
          <w:color w:val="000000"/>
          <w:sz w:val="18"/>
          <w:szCs w:val="18"/>
        </w:rPr>
        <w:t>do</w:t>
      </w:r>
      <w:r w:rsidR="0014615A" w:rsidRPr="001F374B">
        <w:rPr>
          <w:rFonts w:cs="Arial,Bold"/>
          <w:b/>
          <w:bCs/>
          <w:color w:val="000000"/>
          <w:sz w:val="18"/>
          <w:szCs w:val="18"/>
        </w:rPr>
        <w:t>łą</w:t>
      </w:r>
      <w:r w:rsidR="0014615A" w:rsidRPr="001F374B">
        <w:rPr>
          <w:rFonts w:cs="Arial"/>
          <w:b/>
          <w:bCs/>
          <w:color w:val="000000"/>
          <w:sz w:val="18"/>
          <w:szCs w:val="18"/>
        </w:rPr>
        <w:t>czy</w:t>
      </w:r>
      <w:r w:rsidR="0014615A" w:rsidRPr="001F374B">
        <w:rPr>
          <w:rFonts w:cs="Arial,Bold"/>
          <w:b/>
          <w:bCs/>
          <w:color w:val="000000"/>
          <w:sz w:val="18"/>
          <w:szCs w:val="18"/>
        </w:rPr>
        <w:t xml:space="preserve">ć </w:t>
      </w:r>
      <w:r w:rsidR="0014615A" w:rsidRPr="001F374B">
        <w:rPr>
          <w:rFonts w:cs="Arial"/>
          <w:b/>
          <w:bCs/>
          <w:color w:val="000000"/>
          <w:sz w:val="18"/>
          <w:szCs w:val="18"/>
        </w:rPr>
        <w:t xml:space="preserve">do oferty, </w:t>
      </w:r>
      <w:r>
        <w:rPr>
          <w:rFonts w:cs="Arial"/>
          <w:b/>
          <w:bCs/>
          <w:color w:val="000000"/>
          <w:sz w:val="18"/>
          <w:szCs w:val="18"/>
        </w:rPr>
        <w:br/>
      </w:r>
      <w:r w:rsidR="0014615A" w:rsidRPr="001F374B">
        <w:rPr>
          <w:rFonts w:cs="Arial"/>
          <w:b/>
          <w:bCs/>
          <w:color w:val="000000"/>
          <w:sz w:val="18"/>
          <w:szCs w:val="18"/>
        </w:rPr>
        <w:t>w szczególno</w:t>
      </w:r>
      <w:r w:rsidR="0014615A" w:rsidRPr="001F374B">
        <w:rPr>
          <w:rFonts w:cs="Arial,Bold"/>
          <w:b/>
          <w:bCs/>
          <w:color w:val="000000"/>
          <w:sz w:val="18"/>
          <w:szCs w:val="18"/>
        </w:rPr>
        <w:t>ś</w:t>
      </w:r>
      <w:r w:rsidR="0014615A" w:rsidRPr="001F374B">
        <w:rPr>
          <w:rFonts w:cs="Arial"/>
          <w:b/>
          <w:bCs/>
          <w:color w:val="000000"/>
          <w:sz w:val="18"/>
          <w:szCs w:val="18"/>
        </w:rPr>
        <w:t>ci, zobowi</w:t>
      </w:r>
      <w:r w:rsidR="0014615A" w:rsidRPr="001F374B">
        <w:rPr>
          <w:rFonts w:cs="Arial,Bold"/>
          <w:b/>
          <w:bCs/>
          <w:color w:val="000000"/>
          <w:sz w:val="18"/>
          <w:szCs w:val="18"/>
        </w:rPr>
        <w:t>ą</w:t>
      </w:r>
      <w:r w:rsidR="0014615A" w:rsidRPr="001F374B">
        <w:rPr>
          <w:rFonts w:cs="Arial"/>
          <w:b/>
          <w:bCs/>
          <w:color w:val="000000"/>
          <w:sz w:val="18"/>
          <w:szCs w:val="18"/>
        </w:rPr>
        <w:t>zanie tych podmiotów do oddania mu</w:t>
      </w:r>
      <w:r w:rsidR="00820326" w:rsidRPr="001F374B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14615A" w:rsidRPr="001F374B">
        <w:rPr>
          <w:rFonts w:cs="Arial"/>
          <w:b/>
          <w:bCs/>
          <w:color w:val="000000"/>
          <w:sz w:val="18"/>
          <w:szCs w:val="18"/>
        </w:rPr>
        <w:t>do dyspozycji niezb</w:t>
      </w:r>
      <w:r w:rsidR="0014615A" w:rsidRPr="001F374B">
        <w:rPr>
          <w:rFonts w:cs="Arial,Bold"/>
          <w:b/>
          <w:bCs/>
          <w:color w:val="000000"/>
          <w:sz w:val="18"/>
          <w:szCs w:val="18"/>
        </w:rPr>
        <w:t>ę</w:t>
      </w:r>
      <w:r w:rsidR="0014615A" w:rsidRPr="001F374B">
        <w:rPr>
          <w:rFonts w:cs="Arial"/>
          <w:b/>
          <w:bCs/>
          <w:color w:val="000000"/>
          <w:sz w:val="18"/>
          <w:szCs w:val="18"/>
        </w:rPr>
        <w:t>dnych zasobów na potrzeby realizacji zamówienia.</w:t>
      </w:r>
    </w:p>
    <w:p w14:paraId="7DD854B9" w14:textId="77777777" w:rsidR="0014615A" w:rsidRPr="001F374B" w:rsidRDefault="00827238" w:rsidP="0082723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11.12.</w:t>
      </w:r>
      <w:r>
        <w:rPr>
          <w:rFonts w:cs="Arial"/>
          <w:color w:val="000000"/>
          <w:sz w:val="18"/>
          <w:szCs w:val="18"/>
        </w:rPr>
        <w:tab/>
      </w:r>
      <w:r w:rsidR="0014615A" w:rsidRPr="001F374B">
        <w:rPr>
          <w:rFonts w:cs="Arial"/>
          <w:color w:val="000000"/>
          <w:sz w:val="18"/>
          <w:szCs w:val="18"/>
        </w:rPr>
        <w:t>Pełnomocnictwo do podpisania oferty powinno być dołączone do oferty.</w:t>
      </w:r>
    </w:p>
    <w:p w14:paraId="7DD854BA" w14:textId="77777777" w:rsidR="0014615A" w:rsidRPr="001F374B" w:rsidRDefault="00827238" w:rsidP="0082723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11.13.</w:t>
      </w:r>
      <w:r>
        <w:rPr>
          <w:rFonts w:cs="Arial"/>
          <w:color w:val="000000"/>
          <w:sz w:val="18"/>
          <w:szCs w:val="18"/>
        </w:rPr>
        <w:tab/>
      </w:r>
      <w:r w:rsidR="0014615A" w:rsidRPr="001F374B">
        <w:rPr>
          <w:rFonts w:cs="Arial"/>
          <w:color w:val="000000"/>
          <w:sz w:val="18"/>
          <w:szCs w:val="18"/>
        </w:rPr>
        <w:t>Zamawiający żąda wskazania przez wykonawcę części zamówienia, których wykonanie</w:t>
      </w:r>
      <w:r w:rsidR="00820326" w:rsidRPr="001F374B">
        <w:rPr>
          <w:rFonts w:cs="Arial"/>
          <w:color w:val="000000"/>
          <w:sz w:val="18"/>
          <w:szCs w:val="18"/>
        </w:rPr>
        <w:t xml:space="preserve"> </w:t>
      </w:r>
      <w:r w:rsidR="0014615A" w:rsidRPr="001F374B">
        <w:rPr>
          <w:rFonts w:cs="Arial"/>
          <w:color w:val="000000"/>
          <w:sz w:val="18"/>
          <w:szCs w:val="18"/>
        </w:rPr>
        <w:t>zamierza powierzyć podwykonawcom, i podania przez wykonawcę firm podwykonawców.</w:t>
      </w:r>
    </w:p>
    <w:p w14:paraId="7DD854BB" w14:textId="77777777" w:rsidR="0014615A" w:rsidRPr="001F374B" w:rsidRDefault="00827238" w:rsidP="0082723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11.14.</w:t>
      </w:r>
      <w:r>
        <w:rPr>
          <w:rFonts w:cs="Arial"/>
          <w:color w:val="000000"/>
          <w:sz w:val="18"/>
          <w:szCs w:val="18"/>
        </w:rPr>
        <w:tab/>
      </w:r>
      <w:r w:rsidR="0014615A" w:rsidRPr="001F374B">
        <w:rPr>
          <w:rFonts w:cs="Arial"/>
          <w:color w:val="000000"/>
          <w:sz w:val="18"/>
          <w:szCs w:val="18"/>
        </w:rPr>
        <w:t>Wykonawca może wprowadzić zmiany lub wycofać ofertę przed terminem składania ofert.</w:t>
      </w:r>
    </w:p>
    <w:p w14:paraId="7DD854BC" w14:textId="77777777" w:rsidR="0014615A" w:rsidRPr="001F374B" w:rsidRDefault="00827238" w:rsidP="0082723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11.15.</w:t>
      </w:r>
      <w:r>
        <w:rPr>
          <w:rFonts w:cs="Arial"/>
          <w:color w:val="000000"/>
          <w:sz w:val="18"/>
          <w:szCs w:val="18"/>
        </w:rPr>
        <w:tab/>
      </w:r>
      <w:r w:rsidR="0014615A" w:rsidRPr="001F374B">
        <w:rPr>
          <w:rFonts w:cs="Arial"/>
          <w:color w:val="000000"/>
          <w:sz w:val="18"/>
          <w:szCs w:val="18"/>
        </w:rPr>
        <w:t>Zamawiający zobowiązany jest odrzucić ofertę jeżeli:</w:t>
      </w:r>
    </w:p>
    <w:p w14:paraId="7DD854BD" w14:textId="77777777" w:rsidR="0014615A" w:rsidRPr="001F374B" w:rsidRDefault="00827238" w:rsidP="00827238">
      <w:p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1)</w:t>
      </w:r>
      <w:r>
        <w:rPr>
          <w:rFonts w:cs="Arial"/>
          <w:color w:val="000000"/>
          <w:sz w:val="18"/>
          <w:szCs w:val="18"/>
        </w:rPr>
        <w:tab/>
      </w:r>
      <w:r w:rsidR="0014615A" w:rsidRPr="001F374B">
        <w:rPr>
          <w:rFonts w:cs="Arial"/>
          <w:color w:val="000000"/>
          <w:sz w:val="18"/>
          <w:szCs w:val="18"/>
        </w:rPr>
        <w:t>jest niezgodna z ustawą;</w:t>
      </w:r>
    </w:p>
    <w:p w14:paraId="7DD854BE" w14:textId="77777777" w:rsidR="0014615A" w:rsidRPr="001F374B" w:rsidRDefault="0014615A" w:rsidP="00827238">
      <w:p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Arial"/>
          <w:color w:val="000000"/>
          <w:sz w:val="18"/>
          <w:szCs w:val="18"/>
        </w:rPr>
      </w:pPr>
      <w:r w:rsidRPr="001F374B">
        <w:rPr>
          <w:rFonts w:cs="Arial"/>
          <w:color w:val="000000"/>
          <w:sz w:val="18"/>
          <w:szCs w:val="18"/>
        </w:rPr>
        <w:t>2</w:t>
      </w:r>
      <w:r w:rsidR="00827238">
        <w:rPr>
          <w:rFonts w:cs="Arial"/>
          <w:color w:val="000000"/>
          <w:sz w:val="18"/>
          <w:szCs w:val="18"/>
        </w:rPr>
        <w:t>)</w:t>
      </w:r>
      <w:r w:rsidR="00827238">
        <w:rPr>
          <w:rFonts w:cs="Arial"/>
          <w:color w:val="000000"/>
          <w:sz w:val="18"/>
          <w:szCs w:val="18"/>
        </w:rPr>
        <w:tab/>
      </w:r>
      <w:r w:rsidR="00B87048">
        <w:rPr>
          <w:rFonts w:cs="Arial"/>
          <w:color w:val="000000"/>
          <w:sz w:val="18"/>
          <w:szCs w:val="18"/>
        </w:rPr>
        <w:t>j</w:t>
      </w:r>
      <w:r w:rsidRPr="001F374B">
        <w:rPr>
          <w:rFonts w:cs="Arial"/>
          <w:color w:val="000000"/>
          <w:sz w:val="18"/>
          <w:szCs w:val="18"/>
        </w:rPr>
        <w:t>ej treść nie odpowiada treści specyfikacji istotnych warunków zamówienia, z</w:t>
      </w:r>
      <w:r w:rsidR="00820326" w:rsidRPr="001F374B">
        <w:rPr>
          <w:rFonts w:cs="Arial"/>
          <w:color w:val="000000"/>
          <w:sz w:val="18"/>
          <w:szCs w:val="18"/>
        </w:rPr>
        <w:t xml:space="preserve"> </w:t>
      </w:r>
      <w:r w:rsidRPr="001F374B">
        <w:rPr>
          <w:rFonts w:cs="Arial"/>
          <w:color w:val="000000"/>
          <w:sz w:val="18"/>
          <w:szCs w:val="18"/>
        </w:rPr>
        <w:t xml:space="preserve">zastrzeżeniem art. 87 ust. 2 pkt 3 ustawy </w:t>
      </w:r>
      <w:proofErr w:type="spellStart"/>
      <w:r w:rsidRPr="001F374B">
        <w:rPr>
          <w:rFonts w:cs="Arial"/>
          <w:color w:val="000000"/>
          <w:sz w:val="18"/>
          <w:szCs w:val="18"/>
        </w:rPr>
        <w:t>pzp</w:t>
      </w:r>
      <w:proofErr w:type="spellEnd"/>
      <w:r w:rsidRPr="001F374B">
        <w:rPr>
          <w:rFonts w:cs="Arial"/>
          <w:color w:val="000000"/>
          <w:sz w:val="18"/>
          <w:szCs w:val="18"/>
        </w:rPr>
        <w:t>;</w:t>
      </w:r>
    </w:p>
    <w:p w14:paraId="7DD854BF" w14:textId="77777777" w:rsidR="0014615A" w:rsidRPr="001F374B" w:rsidRDefault="00827238" w:rsidP="00827238">
      <w:p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3)</w:t>
      </w:r>
      <w:r>
        <w:rPr>
          <w:rFonts w:cs="Arial"/>
          <w:color w:val="000000"/>
          <w:sz w:val="18"/>
          <w:szCs w:val="18"/>
        </w:rPr>
        <w:tab/>
      </w:r>
      <w:r w:rsidR="0014615A" w:rsidRPr="001F374B">
        <w:rPr>
          <w:rFonts w:cs="Arial"/>
          <w:color w:val="000000"/>
          <w:sz w:val="18"/>
          <w:szCs w:val="18"/>
        </w:rPr>
        <w:t>jej złożenie stanowi czyn nieuczciwej konkurencji w rozumieniu przepisów o zwalczaniu</w:t>
      </w:r>
      <w:r w:rsidR="00820326" w:rsidRPr="001F374B">
        <w:rPr>
          <w:rFonts w:cs="Arial"/>
          <w:color w:val="000000"/>
          <w:sz w:val="18"/>
          <w:szCs w:val="18"/>
        </w:rPr>
        <w:t xml:space="preserve"> </w:t>
      </w:r>
      <w:r w:rsidR="0014615A" w:rsidRPr="001F374B">
        <w:rPr>
          <w:rFonts w:cs="Arial"/>
          <w:color w:val="000000"/>
          <w:sz w:val="18"/>
          <w:szCs w:val="18"/>
        </w:rPr>
        <w:t>nieuczciwej konkurencji;</w:t>
      </w:r>
    </w:p>
    <w:p w14:paraId="7DD854C0" w14:textId="77777777" w:rsidR="0014615A" w:rsidRPr="001F374B" w:rsidRDefault="00827238" w:rsidP="00827238">
      <w:p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4)</w:t>
      </w:r>
      <w:r>
        <w:rPr>
          <w:rFonts w:cs="Arial"/>
          <w:color w:val="000000"/>
          <w:sz w:val="18"/>
          <w:szCs w:val="18"/>
        </w:rPr>
        <w:tab/>
      </w:r>
      <w:r w:rsidR="0014615A" w:rsidRPr="001F374B">
        <w:rPr>
          <w:rFonts w:cs="Arial"/>
          <w:color w:val="000000"/>
          <w:sz w:val="18"/>
          <w:szCs w:val="18"/>
        </w:rPr>
        <w:t>zawiera rażąco niską cenę lub koszt w stosunku do przedmiotu zamówienia;</w:t>
      </w:r>
    </w:p>
    <w:p w14:paraId="7DD854C1" w14:textId="77777777" w:rsidR="0014615A" w:rsidRPr="001F374B" w:rsidRDefault="00827238" w:rsidP="00827238">
      <w:p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5)</w:t>
      </w:r>
      <w:r>
        <w:rPr>
          <w:rFonts w:cs="Arial"/>
          <w:color w:val="000000"/>
          <w:sz w:val="18"/>
          <w:szCs w:val="18"/>
        </w:rPr>
        <w:tab/>
      </w:r>
      <w:r w:rsidR="0014615A" w:rsidRPr="001F374B">
        <w:rPr>
          <w:rFonts w:cs="Arial"/>
          <w:color w:val="000000"/>
          <w:sz w:val="18"/>
          <w:szCs w:val="18"/>
        </w:rPr>
        <w:t>została złożona przez wykonawcę wykluczonego z udziału w postępowaniu o</w:t>
      </w:r>
      <w:r w:rsidR="00820326" w:rsidRPr="001F374B">
        <w:rPr>
          <w:rFonts w:cs="Arial"/>
          <w:color w:val="000000"/>
          <w:sz w:val="18"/>
          <w:szCs w:val="18"/>
        </w:rPr>
        <w:t xml:space="preserve"> </w:t>
      </w:r>
      <w:r w:rsidR="0014615A" w:rsidRPr="001F374B">
        <w:rPr>
          <w:rFonts w:cs="Arial"/>
          <w:color w:val="000000"/>
          <w:sz w:val="18"/>
          <w:szCs w:val="18"/>
        </w:rPr>
        <w:t>udzielenie zamówienia lub niezaproszonego do składania ofert;</w:t>
      </w:r>
    </w:p>
    <w:p w14:paraId="7DD854C2" w14:textId="77777777" w:rsidR="0014615A" w:rsidRPr="001F374B" w:rsidRDefault="00827238" w:rsidP="00827238">
      <w:p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6)</w:t>
      </w:r>
      <w:r>
        <w:rPr>
          <w:rFonts w:cs="Arial"/>
          <w:color w:val="000000"/>
          <w:sz w:val="18"/>
          <w:szCs w:val="18"/>
        </w:rPr>
        <w:tab/>
      </w:r>
      <w:r w:rsidR="0014615A" w:rsidRPr="001F374B">
        <w:rPr>
          <w:rFonts w:cs="Arial"/>
          <w:color w:val="000000"/>
          <w:sz w:val="18"/>
          <w:szCs w:val="18"/>
        </w:rPr>
        <w:t>zawiera błędy w obliczeniu ceny lub kosztu;</w:t>
      </w:r>
    </w:p>
    <w:p w14:paraId="7DD854C3" w14:textId="77777777" w:rsidR="0014615A" w:rsidRPr="001F374B" w:rsidRDefault="00827238" w:rsidP="00827238">
      <w:p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7)</w:t>
      </w:r>
      <w:r>
        <w:rPr>
          <w:rFonts w:cs="Arial"/>
          <w:color w:val="000000"/>
          <w:sz w:val="18"/>
          <w:szCs w:val="18"/>
        </w:rPr>
        <w:tab/>
      </w:r>
      <w:r w:rsidR="0014615A" w:rsidRPr="001F374B">
        <w:rPr>
          <w:rFonts w:cs="Arial"/>
          <w:color w:val="000000"/>
          <w:sz w:val="18"/>
          <w:szCs w:val="18"/>
        </w:rPr>
        <w:t>wykonawca w terminie 3 dni od dnia doręczenia zawiadomienia nie zgodził się na</w:t>
      </w:r>
      <w:r w:rsidR="00820326" w:rsidRPr="001F374B">
        <w:rPr>
          <w:rFonts w:cs="Arial"/>
          <w:color w:val="000000"/>
          <w:sz w:val="18"/>
          <w:szCs w:val="18"/>
        </w:rPr>
        <w:t xml:space="preserve"> </w:t>
      </w:r>
      <w:r w:rsidR="0014615A" w:rsidRPr="001F374B">
        <w:rPr>
          <w:rFonts w:cs="Arial"/>
          <w:color w:val="000000"/>
          <w:sz w:val="18"/>
          <w:szCs w:val="18"/>
        </w:rPr>
        <w:t xml:space="preserve">poprawienie omyłki, </w:t>
      </w:r>
      <w:r>
        <w:rPr>
          <w:rFonts w:cs="Arial"/>
          <w:color w:val="000000"/>
          <w:sz w:val="18"/>
          <w:szCs w:val="18"/>
        </w:rPr>
        <w:br/>
      </w:r>
      <w:r w:rsidR="0014615A" w:rsidRPr="001F374B">
        <w:rPr>
          <w:rFonts w:cs="Arial"/>
          <w:color w:val="000000"/>
          <w:sz w:val="18"/>
          <w:szCs w:val="18"/>
        </w:rPr>
        <w:t xml:space="preserve">o której mowa w art. 87 ust. 2 pkt 3 ustawy </w:t>
      </w:r>
      <w:proofErr w:type="spellStart"/>
      <w:r w:rsidR="0014615A" w:rsidRPr="001F374B">
        <w:rPr>
          <w:rFonts w:cs="Arial"/>
          <w:color w:val="000000"/>
          <w:sz w:val="18"/>
          <w:szCs w:val="18"/>
        </w:rPr>
        <w:t>pzp</w:t>
      </w:r>
      <w:proofErr w:type="spellEnd"/>
      <w:r w:rsidR="0014615A" w:rsidRPr="001F374B">
        <w:rPr>
          <w:rFonts w:cs="Arial"/>
          <w:color w:val="000000"/>
          <w:sz w:val="18"/>
          <w:szCs w:val="18"/>
        </w:rPr>
        <w:t>;</w:t>
      </w:r>
    </w:p>
    <w:p w14:paraId="7DD854C4" w14:textId="77777777" w:rsidR="0014615A" w:rsidRPr="001F374B" w:rsidRDefault="00827238" w:rsidP="00827238">
      <w:p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8)</w:t>
      </w:r>
      <w:r>
        <w:rPr>
          <w:rFonts w:cs="Arial"/>
          <w:color w:val="000000"/>
          <w:sz w:val="18"/>
          <w:szCs w:val="18"/>
        </w:rPr>
        <w:tab/>
      </w:r>
      <w:r w:rsidR="0014615A" w:rsidRPr="001F374B">
        <w:rPr>
          <w:rFonts w:cs="Arial"/>
          <w:color w:val="000000"/>
          <w:sz w:val="18"/>
          <w:szCs w:val="18"/>
        </w:rPr>
        <w:t xml:space="preserve">wykonawca nie wyraził zgody, o której mowa w art. 85 ust. 2 ustawy </w:t>
      </w:r>
      <w:proofErr w:type="spellStart"/>
      <w:r w:rsidR="0014615A" w:rsidRPr="001F374B">
        <w:rPr>
          <w:rFonts w:cs="Arial"/>
          <w:color w:val="000000"/>
          <w:sz w:val="18"/>
          <w:szCs w:val="18"/>
        </w:rPr>
        <w:t>pzp</w:t>
      </w:r>
      <w:proofErr w:type="spellEnd"/>
      <w:r w:rsidR="0014615A" w:rsidRPr="001F374B">
        <w:rPr>
          <w:rFonts w:cs="Arial"/>
          <w:color w:val="000000"/>
          <w:sz w:val="18"/>
          <w:szCs w:val="18"/>
        </w:rPr>
        <w:t>, na</w:t>
      </w:r>
      <w:r w:rsidR="00820326" w:rsidRPr="001F374B">
        <w:rPr>
          <w:rFonts w:cs="Arial"/>
          <w:color w:val="000000"/>
          <w:sz w:val="18"/>
          <w:szCs w:val="18"/>
        </w:rPr>
        <w:t xml:space="preserve"> </w:t>
      </w:r>
      <w:r w:rsidR="0014615A" w:rsidRPr="001F374B">
        <w:rPr>
          <w:rFonts w:cs="Arial"/>
          <w:color w:val="000000"/>
          <w:sz w:val="18"/>
          <w:szCs w:val="18"/>
        </w:rPr>
        <w:t>przedłużenie terminu związania ofertą;</w:t>
      </w:r>
    </w:p>
    <w:p w14:paraId="7DD854C5" w14:textId="77777777" w:rsidR="0014615A" w:rsidRPr="001F374B" w:rsidRDefault="00827238" w:rsidP="00827238">
      <w:p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9)</w:t>
      </w:r>
      <w:r>
        <w:rPr>
          <w:rFonts w:cs="Arial"/>
          <w:color w:val="000000"/>
          <w:sz w:val="18"/>
          <w:szCs w:val="18"/>
        </w:rPr>
        <w:tab/>
      </w:r>
      <w:r w:rsidR="0014615A" w:rsidRPr="001F374B">
        <w:rPr>
          <w:rFonts w:cs="Arial"/>
          <w:color w:val="000000"/>
          <w:sz w:val="18"/>
          <w:szCs w:val="18"/>
        </w:rPr>
        <w:t>wadium nie zostało wniesione lub zostało wniesione w sposób nieprawidłowy;</w:t>
      </w:r>
    </w:p>
    <w:p w14:paraId="7DD854C6" w14:textId="77777777" w:rsidR="0014615A" w:rsidRPr="001F374B" w:rsidRDefault="00827238" w:rsidP="00827238">
      <w:p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10)</w:t>
      </w:r>
      <w:r>
        <w:rPr>
          <w:rFonts w:cs="Arial"/>
          <w:color w:val="000000"/>
          <w:sz w:val="18"/>
          <w:szCs w:val="18"/>
        </w:rPr>
        <w:tab/>
      </w:r>
      <w:r w:rsidR="0014615A" w:rsidRPr="001F374B">
        <w:rPr>
          <w:rFonts w:cs="Arial"/>
          <w:color w:val="000000"/>
          <w:sz w:val="18"/>
          <w:szCs w:val="18"/>
        </w:rPr>
        <w:t>jej przyjęcie naruszałoby bezpieczeństwo publiczne lub istotny interes bezpieczeństwa</w:t>
      </w:r>
      <w:r w:rsidR="00820326" w:rsidRPr="001F374B">
        <w:rPr>
          <w:rFonts w:cs="Arial"/>
          <w:color w:val="000000"/>
          <w:sz w:val="18"/>
          <w:szCs w:val="18"/>
        </w:rPr>
        <w:t xml:space="preserve"> </w:t>
      </w:r>
      <w:r w:rsidR="0014615A" w:rsidRPr="001F374B">
        <w:rPr>
          <w:rFonts w:cs="Arial"/>
          <w:color w:val="000000"/>
          <w:sz w:val="18"/>
          <w:szCs w:val="18"/>
        </w:rPr>
        <w:t>państwa, a tego bezpieczeństwa lub interesu nie można zagwarantować w inny</w:t>
      </w:r>
      <w:r w:rsidR="00820326" w:rsidRPr="001F374B">
        <w:rPr>
          <w:rFonts w:cs="Arial"/>
          <w:color w:val="000000"/>
          <w:sz w:val="18"/>
          <w:szCs w:val="18"/>
        </w:rPr>
        <w:t xml:space="preserve"> </w:t>
      </w:r>
      <w:r w:rsidR="0014615A" w:rsidRPr="001F374B">
        <w:rPr>
          <w:rFonts w:cs="Arial"/>
          <w:color w:val="000000"/>
          <w:sz w:val="18"/>
          <w:szCs w:val="18"/>
        </w:rPr>
        <w:t>sposób.</w:t>
      </w:r>
    </w:p>
    <w:p w14:paraId="7DD854C7" w14:textId="77777777" w:rsidR="0014615A" w:rsidRPr="001F374B" w:rsidRDefault="00827238" w:rsidP="00827238">
      <w:p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11)</w:t>
      </w:r>
      <w:r>
        <w:rPr>
          <w:rFonts w:cs="Arial"/>
          <w:color w:val="000000"/>
          <w:sz w:val="18"/>
          <w:szCs w:val="18"/>
        </w:rPr>
        <w:tab/>
      </w:r>
      <w:r w:rsidR="0014615A" w:rsidRPr="001F374B">
        <w:rPr>
          <w:rFonts w:cs="Arial"/>
          <w:color w:val="000000"/>
          <w:sz w:val="18"/>
          <w:szCs w:val="18"/>
        </w:rPr>
        <w:t>jest nieważna na podstawie odrębnych przepisów.</w:t>
      </w:r>
    </w:p>
    <w:p w14:paraId="7DD854C8" w14:textId="77777777" w:rsidR="00820326" w:rsidRPr="001F374B" w:rsidRDefault="00827238" w:rsidP="001F374B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360" w:lineRule="auto"/>
        <w:contextualSpacing/>
        <w:outlineLvl w:val="0"/>
        <w:rPr>
          <w:rFonts w:eastAsia="Times New Roman" w:cs="Arial"/>
          <w:b/>
          <w:bCs/>
          <w:sz w:val="18"/>
          <w:szCs w:val="18"/>
        </w:rPr>
      </w:pPr>
      <w:r>
        <w:rPr>
          <w:rFonts w:eastAsia="Times New Roman" w:cs="Arial"/>
          <w:b/>
          <w:bCs/>
          <w:sz w:val="18"/>
          <w:szCs w:val="18"/>
        </w:rPr>
        <w:t>12.</w:t>
      </w:r>
      <w:r>
        <w:rPr>
          <w:rFonts w:eastAsia="Times New Roman" w:cs="Arial"/>
          <w:b/>
          <w:bCs/>
          <w:sz w:val="18"/>
          <w:szCs w:val="18"/>
        </w:rPr>
        <w:tab/>
      </w:r>
      <w:r w:rsidR="00820326" w:rsidRPr="001F374B">
        <w:rPr>
          <w:rFonts w:eastAsia="Times New Roman" w:cs="Arial"/>
          <w:b/>
          <w:bCs/>
          <w:sz w:val="18"/>
          <w:szCs w:val="18"/>
        </w:rPr>
        <w:t>MIEJSCE ORAZ TERMIN SKŁADANIA I OTWARCIA OFERT</w:t>
      </w:r>
    </w:p>
    <w:p w14:paraId="7DD854CA" w14:textId="1AEEED61" w:rsidR="00827238" w:rsidRPr="00217445" w:rsidRDefault="00820326" w:rsidP="00C74E2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sz w:val="18"/>
          <w:szCs w:val="18"/>
        </w:rPr>
      </w:pPr>
      <w:r w:rsidRPr="00C74E23">
        <w:rPr>
          <w:rFonts w:cs="Arial"/>
          <w:color w:val="000000"/>
          <w:sz w:val="18"/>
          <w:szCs w:val="18"/>
        </w:rPr>
        <w:t xml:space="preserve">Oferty należy składać </w:t>
      </w:r>
      <w:r w:rsidRPr="00217445">
        <w:rPr>
          <w:rFonts w:cs="Arial"/>
          <w:sz w:val="18"/>
          <w:szCs w:val="18"/>
        </w:rPr>
        <w:t xml:space="preserve">do dnia </w:t>
      </w:r>
      <w:r w:rsidR="00217445" w:rsidRPr="00217445">
        <w:rPr>
          <w:rFonts w:cs="Arial"/>
          <w:b/>
          <w:sz w:val="18"/>
          <w:szCs w:val="18"/>
        </w:rPr>
        <w:t>09</w:t>
      </w:r>
      <w:r w:rsidR="00404EB4" w:rsidRPr="00217445">
        <w:rPr>
          <w:rFonts w:cs="Arial"/>
          <w:b/>
          <w:sz w:val="18"/>
          <w:szCs w:val="18"/>
        </w:rPr>
        <w:t>.07.2019</w:t>
      </w:r>
      <w:r w:rsidR="006652E2" w:rsidRPr="00217445">
        <w:rPr>
          <w:rFonts w:cs="Arial"/>
          <w:b/>
          <w:sz w:val="18"/>
          <w:szCs w:val="18"/>
        </w:rPr>
        <w:t xml:space="preserve"> </w:t>
      </w:r>
      <w:r w:rsidRPr="00217445">
        <w:rPr>
          <w:rFonts w:cs="Arial"/>
          <w:b/>
          <w:sz w:val="18"/>
          <w:szCs w:val="18"/>
        </w:rPr>
        <w:t xml:space="preserve">r. do godziny </w:t>
      </w:r>
      <w:r w:rsidR="006652E2" w:rsidRPr="00217445">
        <w:rPr>
          <w:rFonts w:cs="Arial"/>
          <w:b/>
          <w:sz w:val="18"/>
          <w:szCs w:val="18"/>
        </w:rPr>
        <w:t>10.00</w:t>
      </w:r>
      <w:r w:rsidR="00217445">
        <w:rPr>
          <w:rFonts w:cs="Arial"/>
          <w:sz w:val="18"/>
          <w:szCs w:val="18"/>
        </w:rPr>
        <w:t xml:space="preserve"> na adres </w:t>
      </w:r>
      <w:r w:rsidR="007D08B0">
        <w:rPr>
          <w:rFonts w:cs="Arial"/>
          <w:sz w:val="18"/>
          <w:szCs w:val="18"/>
        </w:rPr>
        <w:t xml:space="preserve">Ochotnicza Straż Pożarna w Wójcicach, </w:t>
      </w:r>
      <w:r w:rsidR="00217445">
        <w:rPr>
          <w:rFonts w:cs="Arial"/>
          <w:sz w:val="18"/>
          <w:szCs w:val="18"/>
        </w:rPr>
        <w:t xml:space="preserve">Tomasz </w:t>
      </w:r>
      <w:proofErr w:type="spellStart"/>
      <w:r w:rsidR="00217445">
        <w:rPr>
          <w:rFonts w:cs="Arial"/>
          <w:sz w:val="18"/>
          <w:szCs w:val="18"/>
        </w:rPr>
        <w:t>Fajter</w:t>
      </w:r>
      <w:proofErr w:type="spellEnd"/>
      <w:r w:rsidR="007D08B0" w:rsidRPr="007D08B0">
        <w:rPr>
          <w:rFonts w:cs="Arial"/>
          <w:sz w:val="18"/>
          <w:szCs w:val="18"/>
        </w:rPr>
        <w:t xml:space="preserve"> </w:t>
      </w:r>
      <w:r w:rsidR="007D08B0">
        <w:rPr>
          <w:rFonts w:cs="Arial"/>
          <w:sz w:val="18"/>
          <w:szCs w:val="18"/>
        </w:rPr>
        <w:t>Prezes OSP Wójcice</w:t>
      </w:r>
      <w:r w:rsidR="00217445">
        <w:rPr>
          <w:rFonts w:cs="Arial"/>
          <w:sz w:val="18"/>
          <w:szCs w:val="18"/>
        </w:rPr>
        <w:t xml:space="preserve">, </w:t>
      </w:r>
      <w:r w:rsidR="0049728F" w:rsidRPr="00217445">
        <w:rPr>
          <w:rFonts w:cs="Arial"/>
          <w:sz w:val="18"/>
          <w:szCs w:val="18"/>
        </w:rPr>
        <w:t xml:space="preserve">ul. </w:t>
      </w:r>
      <w:r w:rsidR="00217445">
        <w:rPr>
          <w:rFonts w:cs="Arial"/>
          <w:sz w:val="18"/>
          <w:szCs w:val="18"/>
        </w:rPr>
        <w:t>Główna 32</w:t>
      </w:r>
      <w:r w:rsidR="0049728F" w:rsidRPr="00217445">
        <w:rPr>
          <w:rFonts w:cs="Arial"/>
          <w:sz w:val="18"/>
          <w:szCs w:val="18"/>
        </w:rPr>
        <w:t>,</w:t>
      </w:r>
      <w:r w:rsidR="00C74E23" w:rsidRPr="00217445">
        <w:rPr>
          <w:rFonts w:cs="Arial"/>
          <w:sz w:val="18"/>
          <w:szCs w:val="18"/>
        </w:rPr>
        <w:t xml:space="preserve"> Wójcice,</w:t>
      </w:r>
      <w:r w:rsidR="0049728F" w:rsidRPr="00217445">
        <w:rPr>
          <w:rFonts w:cs="Arial"/>
          <w:sz w:val="18"/>
          <w:szCs w:val="18"/>
        </w:rPr>
        <w:t xml:space="preserve"> 55-220 Jelcz-Laskowice</w:t>
      </w:r>
      <w:r w:rsidRPr="00217445">
        <w:rPr>
          <w:rFonts w:cs="Arial"/>
          <w:sz w:val="18"/>
          <w:szCs w:val="18"/>
        </w:rPr>
        <w:t>.</w:t>
      </w:r>
    </w:p>
    <w:p w14:paraId="0642EDB5" w14:textId="6818CF09" w:rsidR="0049728F" w:rsidRPr="00217445" w:rsidRDefault="00820326" w:rsidP="00C74E23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sz w:val="18"/>
          <w:szCs w:val="18"/>
        </w:rPr>
      </w:pPr>
      <w:r w:rsidRPr="00217445">
        <w:rPr>
          <w:rFonts w:cs="Arial"/>
          <w:sz w:val="18"/>
          <w:szCs w:val="18"/>
        </w:rPr>
        <w:t xml:space="preserve">Komisyjne otwarcie ofert nastąpi dnia </w:t>
      </w:r>
      <w:r w:rsidR="00217445" w:rsidRPr="00217445">
        <w:rPr>
          <w:rFonts w:cs="Arial"/>
          <w:b/>
          <w:sz w:val="18"/>
          <w:szCs w:val="18"/>
        </w:rPr>
        <w:t>09</w:t>
      </w:r>
      <w:r w:rsidR="00404EB4" w:rsidRPr="00217445">
        <w:rPr>
          <w:rFonts w:cs="Arial"/>
          <w:b/>
          <w:sz w:val="18"/>
          <w:szCs w:val="18"/>
        </w:rPr>
        <w:t>.07.2019 r.</w:t>
      </w:r>
      <w:r w:rsidR="002404F7" w:rsidRPr="00217445">
        <w:rPr>
          <w:rFonts w:cs="Arial"/>
          <w:b/>
          <w:sz w:val="18"/>
          <w:szCs w:val="18"/>
        </w:rPr>
        <w:t xml:space="preserve"> </w:t>
      </w:r>
      <w:r w:rsidRPr="00217445">
        <w:rPr>
          <w:rFonts w:cs="Arial"/>
          <w:b/>
          <w:sz w:val="18"/>
          <w:szCs w:val="18"/>
        </w:rPr>
        <w:t xml:space="preserve">o godzinie </w:t>
      </w:r>
      <w:r w:rsidR="006652E2" w:rsidRPr="00217445">
        <w:rPr>
          <w:rFonts w:cs="Arial"/>
          <w:b/>
          <w:sz w:val="18"/>
          <w:szCs w:val="18"/>
        </w:rPr>
        <w:t>10.30</w:t>
      </w:r>
      <w:r w:rsidRPr="00217445">
        <w:rPr>
          <w:rFonts w:cs="Arial"/>
          <w:sz w:val="18"/>
          <w:szCs w:val="18"/>
        </w:rPr>
        <w:t xml:space="preserve"> </w:t>
      </w:r>
      <w:r w:rsidR="0049728F" w:rsidRPr="00217445">
        <w:rPr>
          <w:rFonts w:cs="Arial"/>
          <w:sz w:val="18"/>
          <w:szCs w:val="18"/>
        </w:rPr>
        <w:t xml:space="preserve">w siedzibie Zamawiającego  </w:t>
      </w:r>
      <w:r w:rsidR="00C74E23" w:rsidRPr="00217445">
        <w:rPr>
          <w:rFonts w:cs="Arial"/>
          <w:sz w:val="18"/>
          <w:szCs w:val="18"/>
        </w:rPr>
        <w:t>ul. G</w:t>
      </w:r>
      <w:r w:rsidR="00217445">
        <w:rPr>
          <w:rFonts w:cs="Arial"/>
          <w:sz w:val="18"/>
          <w:szCs w:val="18"/>
        </w:rPr>
        <w:t>ł</w:t>
      </w:r>
      <w:r w:rsidR="00C74E23" w:rsidRPr="00217445">
        <w:rPr>
          <w:rFonts w:cs="Arial"/>
          <w:sz w:val="18"/>
          <w:szCs w:val="18"/>
        </w:rPr>
        <w:t xml:space="preserve">ówna 30, Wójcice, </w:t>
      </w:r>
      <w:r w:rsidR="0049728F" w:rsidRPr="00217445">
        <w:rPr>
          <w:rFonts w:cs="Arial"/>
          <w:sz w:val="18"/>
          <w:szCs w:val="18"/>
        </w:rPr>
        <w:t>55-220  Jelcz-Laskowice.</w:t>
      </w:r>
    </w:p>
    <w:p w14:paraId="7DD854CC" w14:textId="67683EBE" w:rsidR="00820326" w:rsidRPr="0049728F" w:rsidRDefault="00820326" w:rsidP="002404F7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18"/>
          <w:szCs w:val="18"/>
        </w:rPr>
      </w:pPr>
      <w:r w:rsidRPr="0049728F">
        <w:rPr>
          <w:rFonts w:cs="Arial"/>
          <w:color w:val="000000"/>
          <w:sz w:val="18"/>
          <w:szCs w:val="18"/>
        </w:rPr>
        <w:t xml:space="preserve">Otwarcie ofert jest jawne i następuje w dniu składania ofert, po upływie terminu do ich składania. </w:t>
      </w:r>
    </w:p>
    <w:p w14:paraId="7DD854CD" w14:textId="77777777" w:rsidR="00820326" w:rsidRPr="001F374B" w:rsidRDefault="00820326" w:rsidP="00CD3966">
      <w:pPr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 w:rsidRPr="001F374B">
        <w:rPr>
          <w:rFonts w:cs="Arial"/>
          <w:color w:val="000000"/>
          <w:sz w:val="18"/>
          <w:szCs w:val="18"/>
        </w:rPr>
        <w:lastRenderedPageBreak/>
        <w:t>Bezpośrednio przed otwarciem ofert Zamawiający poda kwotę, jaką zamierza przeznaczyć na sfinansowanie zamówienia dla całego przedmiotu zamówienia.</w:t>
      </w:r>
    </w:p>
    <w:p w14:paraId="7DD854CE" w14:textId="77777777" w:rsidR="00820326" w:rsidRPr="001F374B" w:rsidRDefault="00820326" w:rsidP="00CD3966">
      <w:pPr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 w:rsidRPr="001F374B">
        <w:rPr>
          <w:rFonts w:cs="Arial"/>
          <w:color w:val="000000"/>
          <w:sz w:val="18"/>
          <w:szCs w:val="18"/>
        </w:rPr>
        <w:t xml:space="preserve">Podczas otwarcia ofert Zamawiający poda nazwy i adresy Wykonawców, a także informacje dotyczące ceny. </w:t>
      </w:r>
    </w:p>
    <w:p w14:paraId="7DD854CF" w14:textId="77777777" w:rsidR="00820326" w:rsidRPr="001F374B" w:rsidRDefault="00820326" w:rsidP="00CD3966">
      <w:pPr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 w:rsidRPr="001F374B">
        <w:rPr>
          <w:rFonts w:cs="Arial"/>
          <w:color w:val="000000"/>
          <w:sz w:val="18"/>
          <w:szCs w:val="18"/>
        </w:rPr>
        <w:t xml:space="preserve">Niezwłocznie po otwarciu ofert </w:t>
      </w:r>
      <w:r w:rsidRPr="00404EB4">
        <w:rPr>
          <w:rFonts w:cs="Arial"/>
          <w:sz w:val="18"/>
          <w:szCs w:val="18"/>
        </w:rPr>
        <w:t xml:space="preserve">zamawiający zamieści na stronie internetowej </w:t>
      </w:r>
      <w:r w:rsidRPr="001F374B">
        <w:rPr>
          <w:rFonts w:cs="Arial"/>
          <w:color w:val="000000"/>
          <w:sz w:val="18"/>
          <w:szCs w:val="18"/>
        </w:rPr>
        <w:t>informacje dotyczące:</w:t>
      </w:r>
    </w:p>
    <w:p w14:paraId="7DD854D0" w14:textId="77777777" w:rsidR="00820326" w:rsidRPr="001F374B" w:rsidRDefault="00820326" w:rsidP="008B7AB2">
      <w:pPr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Arial"/>
          <w:color w:val="000000"/>
          <w:sz w:val="18"/>
          <w:szCs w:val="18"/>
        </w:rPr>
      </w:pPr>
      <w:r w:rsidRPr="001F374B">
        <w:rPr>
          <w:rFonts w:cs="Arial"/>
          <w:color w:val="000000"/>
          <w:sz w:val="18"/>
          <w:szCs w:val="18"/>
        </w:rPr>
        <w:t>kwoty, jaką zamierza przeznaczyć na sfinansowanie zamówienia;</w:t>
      </w:r>
    </w:p>
    <w:p w14:paraId="7DD854D1" w14:textId="77777777" w:rsidR="00820326" w:rsidRPr="001F374B" w:rsidRDefault="00820326" w:rsidP="008B7AB2">
      <w:pPr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Arial"/>
          <w:color w:val="000000"/>
          <w:sz w:val="18"/>
          <w:szCs w:val="18"/>
        </w:rPr>
      </w:pPr>
      <w:r w:rsidRPr="001F374B">
        <w:rPr>
          <w:rFonts w:cs="Arial"/>
          <w:color w:val="000000"/>
          <w:sz w:val="18"/>
          <w:szCs w:val="18"/>
        </w:rPr>
        <w:t>firm oraz adresów wykonawców, którzy złożyli oferty w terminie;</w:t>
      </w:r>
    </w:p>
    <w:p w14:paraId="7DD854D2" w14:textId="77777777" w:rsidR="00820326" w:rsidRPr="001F374B" w:rsidRDefault="00820326" w:rsidP="008B7AB2">
      <w:pPr>
        <w:numPr>
          <w:ilvl w:val="2"/>
          <w:numId w:val="32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Arial"/>
          <w:color w:val="000000"/>
          <w:sz w:val="18"/>
          <w:szCs w:val="18"/>
        </w:rPr>
      </w:pPr>
      <w:r w:rsidRPr="001F374B">
        <w:rPr>
          <w:rFonts w:cs="Arial"/>
          <w:color w:val="000000"/>
          <w:sz w:val="18"/>
          <w:szCs w:val="18"/>
        </w:rPr>
        <w:t>ceny, terminu wykonania zamówienia, okresu gwarancji i warunków płatności zawartych w ofertach.</w:t>
      </w:r>
    </w:p>
    <w:p w14:paraId="7DD854D3" w14:textId="77777777" w:rsidR="00820326" w:rsidRPr="001F374B" w:rsidRDefault="00820326" w:rsidP="00CD3966">
      <w:pPr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 w:rsidRPr="001F374B">
        <w:rPr>
          <w:rFonts w:cs="Arial"/>
          <w:color w:val="000000"/>
          <w:sz w:val="18"/>
          <w:szCs w:val="18"/>
        </w:rPr>
        <w:t>Ofertę wniesioną po terminie zwraca się bez otwierania po upływie terminu przewidzianego na wniesienie środków ochrony prawnej.</w:t>
      </w:r>
    </w:p>
    <w:p w14:paraId="7DD854D4" w14:textId="77777777" w:rsidR="00880184" w:rsidRPr="00CD3966" w:rsidRDefault="00880184" w:rsidP="006F020B">
      <w:pPr>
        <w:pStyle w:val="Nagwek1"/>
        <w:numPr>
          <w:ilvl w:val="0"/>
          <w:numId w:val="32"/>
        </w:num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before="0" w:line="360" w:lineRule="auto"/>
        <w:ind w:left="0" w:firstLine="0"/>
        <w:rPr>
          <w:rFonts w:asciiTheme="minorHAnsi" w:hAnsiTheme="minorHAnsi" w:cs="Arial"/>
          <w:sz w:val="18"/>
          <w:szCs w:val="18"/>
        </w:rPr>
      </w:pPr>
      <w:r w:rsidRPr="001F374B">
        <w:rPr>
          <w:rFonts w:asciiTheme="minorHAnsi" w:hAnsiTheme="minorHAnsi" w:cs="Arial"/>
          <w:sz w:val="18"/>
          <w:szCs w:val="18"/>
        </w:rPr>
        <w:t>OPIS SPOSOBU</w:t>
      </w:r>
      <w:r w:rsidR="00820326" w:rsidRPr="001F374B">
        <w:rPr>
          <w:rFonts w:asciiTheme="minorHAnsi" w:hAnsiTheme="minorHAnsi" w:cs="Arial"/>
          <w:sz w:val="18"/>
          <w:szCs w:val="18"/>
        </w:rPr>
        <w:t xml:space="preserve"> OBLICZENIA CENY</w:t>
      </w:r>
    </w:p>
    <w:p w14:paraId="7DD854D5" w14:textId="77777777" w:rsidR="009A00AA" w:rsidRDefault="00880184" w:rsidP="009A00A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 w:rsidRPr="00847BA8">
        <w:rPr>
          <w:rFonts w:cs="Arial"/>
          <w:color w:val="000000"/>
          <w:sz w:val="18"/>
          <w:szCs w:val="18"/>
        </w:rPr>
        <w:t>Podana w ofercie cena musi być wyrażona w polskich złotych, z dokładnością do dwóch miejsc po przecinku liczbą oraz słownie. Zaoferowana cena dotyczy całego przedmiotu zamówienia.</w:t>
      </w:r>
    </w:p>
    <w:p w14:paraId="7DD854D6" w14:textId="77777777" w:rsidR="008B7AB2" w:rsidRPr="009A00AA" w:rsidRDefault="009A00AA" w:rsidP="009A00AA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 w:rsidRPr="009A00AA">
        <w:rPr>
          <w:rFonts w:cs="Arial"/>
          <w:color w:val="000000"/>
          <w:sz w:val="18"/>
          <w:szCs w:val="18"/>
        </w:rPr>
        <w:t>Cena oferty obejmuje całość zamówienia. Jest wartością brutto przedmiotu zamówienia, którą należy przedstawić na podstawie określenia przedmiotu zamówienia zawartego w SIWZ oraz wpisać w formularzu oferty (załącznik nr 1 do SIWZ);</w:t>
      </w:r>
    </w:p>
    <w:p w14:paraId="7DD854D7" w14:textId="4ED0FAC5" w:rsidR="00880184" w:rsidRPr="008B7AB2" w:rsidRDefault="008B7AB2" w:rsidP="008B7AB2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 w:rsidRPr="008B7AB2">
        <w:rPr>
          <w:rFonts w:cs="Arial"/>
          <w:color w:val="000000"/>
          <w:sz w:val="18"/>
          <w:szCs w:val="18"/>
        </w:rPr>
        <w:t>Cena oferty winna uwzględniać wszystkie koszty pośrednie, w tym koszty dost</w:t>
      </w:r>
      <w:r w:rsidR="00C74E23">
        <w:rPr>
          <w:rFonts w:cs="Arial"/>
          <w:color w:val="000000"/>
          <w:sz w:val="18"/>
          <w:szCs w:val="18"/>
        </w:rPr>
        <w:t>awy do siedziby Zamawiającego i </w:t>
      </w:r>
      <w:r w:rsidRPr="008B7AB2">
        <w:rPr>
          <w:rFonts w:cs="Arial"/>
          <w:color w:val="000000"/>
          <w:sz w:val="18"/>
          <w:szCs w:val="18"/>
        </w:rPr>
        <w:t>podatek VAT. Prawidłowe ustalenie podatku VAT należy do obowiązków Wykonawcy zgodnie z przepisami Ustawy od podatku od towarów i usług oraz podatku akcyzowym. Z</w:t>
      </w:r>
      <w:r w:rsidR="00094D16">
        <w:rPr>
          <w:rFonts w:cs="Arial"/>
          <w:color w:val="000000"/>
          <w:sz w:val="18"/>
          <w:szCs w:val="18"/>
        </w:rPr>
        <w:t>amawiający nie uzna za oczywistą</w:t>
      </w:r>
      <w:r w:rsidRPr="008B7AB2">
        <w:rPr>
          <w:rFonts w:cs="Arial"/>
          <w:color w:val="000000"/>
          <w:sz w:val="18"/>
          <w:szCs w:val="18"/>
        </w:rPr>
        <w:t xml:space="preserve"> omyłkę i nie będzie poprawiał błędnie ustalonego podatku VAT</w:t>
      </w:r>
      <w:r w:rsidR="00880184" w:rsidRPr="008B7AB2">
        <w:rPr>
          <w:rFonts w:cs="Arial"/>
          <w:color w:val="000000"/>
          <w:sz w:val="18"/>
          <w:szCs w:val="18"/>
        </w:rPr>
        <w:t>.</w:t>
      </w:r>
    </w:p>
    <w:p w14:paraId="7DD854D8" w14:textId="77777777" w:rsidR="00880184" w:rsidRPr="00847BA8" w:rsidRDefault="00880184" w:rsidP="00CD3966">
      <w:pPr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 w:rsidRPr="00847BA8">
        <w:rPr>
          <w:rFonts w:cs="Arial"/>
          <w:color w:val="000000"/>
          <w:sz w:val="18"/>
          <w:szCs w:val="18"/>
        </w:rPr>
        <w:t>Cena ofertowa brutto (wraz z podatkiem VAT) jest ceną ofertową Wykonawcy i nie podlega zmianom.</w:t>
      </w:r>
    </w:p>
    <w:p w14:paraId="7DD854D9" w14:textId="77777777" w:rsidR="00880184" w:rsidRPr="00847BA8" w:rsidRDefault="00880184" w:rsidP="00CD3966">
      <w:pPr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 w:rsidRPr="00847BA8">
        <w:rPr>
          <w:rFonts w:cs="Arial"/>
          <w:color w:val="000000"/>
          <w:sz w:val="18"/>
          <w:szCs w:val="18"/>
        </w:rPr>
        <w:t xml:space="preserve">Nie dopuszcza się zastosowania żadnych </w:t>
      </w:r>
      <w:r w:rsidR="008B7AB2">
        <w:rPr>
          <w:rFonts w:cs="Arial"/>
          <w:color w:val="000000"/>
          <w:sz w:val="18"/>
          <w:szCs w:val="18"/>
        </w:rPr>
        <w:t xml:space="preserve">innych </w:t>
      </w:r>
      <w:r w:rsidRPr="00847BA8">
        <w:rPr>
          <w:rFonts w:cs="Arial"/>
          <w:color w:val="000000"/>
          <w:sz w:val="18"/>
          <w:szCs w:val="18"/>
        </w:rPr>
        <w:t>upustów ani rabatów.</w:t>
      </w:r>
    </w:p>
    <w:p w14:paraId="7DD854DA" w14:textId="77777777" w:rsidR="00880184" w:rsidRPr="00847BA8" w:rsidRDefault="00880184" w:rsidP="00CD3966">
      <w:pPr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 w:rsidRPr="00847BA8">
        <w:rPr>
          <w:rFonts w:cs="Arial"/>
          <w:color w:val="000000"/>
          <w:sz w:val="18"/>
          <w:szCs w:val="18"/>
        </w:rPr>
        <w:t xml:space="preserve">Zamawiający, stosownie do treści art. 87 </w:t>
      </w:r>
      <w:proofErr w:type="spellStart"/>
      <w:r w:rsidRPr="00847BA8">
        <w:rPr>
          <w:rFonts w:cs="Arial"/>
          <w:color w:val="000000"/>
          <w:sz w:val="18"/>
          <w:szCs w:val="18"/>
        </w:rPr>
        <w:t>pzp</w:t>
      </w:r>
      <w:proofErr w:type="spellEnd"/>
      <w:r w:rsidRPr="00847BA8">
        <w:rPr>
          <w:rFonts w:cs="Arial"/>
          <w:color w:val="000000"/>
          <w:sz w:val="18"/>
          <w:szCs w:val="18"/>
        </w:rPr>
        <w:t>., poprawi:</w:t>
      </w:r>
    </w:p>
    <w:p w14:paraId="7DD854DB" w14:textId="77777777" w:rsidR="00880184" w:rsidRPr="00847BA8" w:rsidRDefault="00880184" w:rsidP="00CD396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Arial"/>
          <w:color w:val="000000"/>
          <w:sz w:val="18"/>
          <w:szCs w:val="18"/>
        </w:rPr>
      </w:pPr>
      <w:r w:rsidRPr="00847BA8">
        <w:rPr>
          <w:rFonts w:cs="Arial"/>
          <w:color w:val="000000"/>
          <w:sz w:val="18"/>
          <w:szCs w:val="18"/>
        </w:rPr>
        <w:t xml:space="preserve">oczywiste omyłki pisarskie, </w:t>
      </w:r>
    </w:p>
    <w:p w14:paraId="7DD854DC" w14:textId="77777777" w:rsidR="00880184" w:rsidRPr="00847BA8" w:rsidRDefault="00880184" w:rsidP="00CD396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Arial"/>
          <w:color w:val="000000"/>
          <w:sz w:val="18"/>
          <w:szCs w:val="18"/>
        </w:rPr>
      </w:pPr>
      <w:r w:rsidRPr="00847BA8">
        <w:rPr>
          <w:rFonts w:cs="Arial"/>
          <w:color w:val="000000"/>
          <w:sz w:val="18"/>
          <w:szCs w:val="18"/>
        </w:rPr>
        <w:t xml:space="preserve">oczywiste omyłki rachunkowe z uwzględnieniem konsekwencji rachunkowych dokonanych poprawek,  </w:t>
      </w:r>
    </w:p>
    <w:p w14:paraId="7DD854DD" w14:textId="77777777" w:rsidR="00880184" w:rsidRPr="00847BA8" w:rsidRDefault="00880184" w:rsidP="00CD3966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Arial"/>
          <w:color w:val="000000"/>
          <w:sz w:val="18"/>
          <w:szCs w:val="18"/>
        </w:rPr>
      </w:pPr>
      <w:r w:rsidRPr="00847BA8">
        <w:rPr>
          <w:rFonts w:cs="Arial"/>
          <w:color w:val="000000"/>
          <w:sz w:val="18"/>
          <w:szCs w:val="18"/>
        </w:rPr>
        <w:t>inne omyłki polegające na niezgodności oferty z SIWZ niepowodujące istotnych zmian w treści oferty. Zamawiający odrzuci ofertę jeżeli wykonawca w terminie 3 dni od dnia doręczenia zawiadomienia nie zgodził się na poprawienie wyżej wymienionej omyłki.</w:t>
      </w:r>
    </w:p>
    <w:p w14:paraId="7DD854DE" w14:textId="77777777" w:rsidR="00880184" w:rsidRPr="00847BA8" w:rsidRDefault="00880184" w:rsidP="00CD3966">
      <w:pPr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 w:rsidRPr="00847BA8">
        <w:rPr>
          <w:rFonts w:cs="Arial"/>
          <w:color w:val="000000"/>
          <w:sz w:val="18"/>
          <w:szCs w:val="18"/>
        </w:rPr>
        <w:t>Zamawiający nie przewiduje rozliczeń w walutach obcych.</w:t>
      </w:r>
    </w:p>
    <w:p w14:paraId="7DD854DF" w14:textId="77777777" w:rsidR="00880184" w:rsidRPr="00847BA8" w:rsidRDefault="00880184" w:rsidP="00CD3966">
      <w:pPr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 w:rsidRPr="00847BA8">
        <w:rPr>
          <w:rFonts w:cs="Arial"/>
          <w:color w:val="000000"/>
          <w:sz w:val="18"/>
          <w:szCs w:val="18"/>
        </w:rPr>
        <w:t xml:space="preserve">Jeżeli zostanie złożona oferta, której wybór prowadziłby do obowiązku podatkowego Zamawiającego zgodnie </w:t>
      </w:r>
      <w:r w:rsidR="00CD3966" w:rsidRPr="00847BA8">
        <w:rPr>
          <w:rFonts w:cs="Arial"/>
          <w:color w:val="000000"/>
          <w:sz w:val="18"/>
          <w:szCs w:val="18"/>
        </w:rPr>
        <w:br/>
      </w:r>
      <w:r w:rsidRPr="00847BA8">
        <w:rPr>
          <w:rFonts w:cs="Arial"/>
          <w:color w:val="000000"/>
          <w:sz w:val="18"/>
          <w:szCs w:val="18"/>
        </w:rPr>
        <w:t>z przepisami o podatku od towarów i usług w zakresie dotyczącym wewnątrz wspólnotowego nabycia towarów, Zamawiający w celu oceny takiej oferty doliczy do przedstawionej w niej ceny podatek od towarów i usług, który miałby obowiązek wpłacić zgodnie z obowiązującymi przepisami.</w:t>
      </w:r>
    </w:p>
    <w:p w14:paraId="7DD854E0" w14:textId="77777777" w:rsidR="00880184" w:rsidRPr="00847BA8" w:rsidRDefault="00880184" w:rsidP="00CD3966">
      <w:pPr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 w:rsidRPr="00847BA8">
        <w:rPr>
          <w:rFonts w:cs="Arial"/>
          <w:color w:val="000000"/>
          <w:sz w:val="18"/>
          <w:szCs w:val="18"/>
        </w:rPr>
        <w:t>Wszelkie rozliczenia finansowe między Zamawiający</w:t>
      </w:r>
      <w:r w:rsidR="00CD3966" w:rsidRPr="00847BA8">
        <w:rPr>
          <w:rFonts w:cs="Arial"/>
          <w:color w:val="000000"/>
          <w:sz w:val="18"/>
          <w:szCs w:val="18"/>
        </w:rPr>
        <w:t>m, a Wykonawcą będą prowadzone</w:t>
      </w:r>
      <w:r w:rsidRPr="00847BA8">
        <w:rPr>
          <w:rFonts w:cs="Arial"/>
          <w:color w:val="000000"/>
          <w:sz w:val="18"/>
          <w:szCs w:val="18"/>
        </w:rPr>
        <w:t xml:space="preserve"> w złotych polskich </w:t>
      </w:r>
      <w:r w:rsidR="00CD3966" w:rsidRPr="00847BA8">
        <w:rPr>
          <w:rFonts w:cs="Arial"/>
          <w:color w:val="000000"/>
          <w:sz w:val="18"/>
          <w:szCs w:val="18"/>
        </w:rPr>
        <w:br/>
      </w:r>
      <w:r w:rsidRPr="00847BA8">
        <w:rPr>
          <w:rFonts w:cs="Arial"/>
          <w:color w:val="000000"/>
          <w:sz w:val="18"/>
          <w:szCs w:val="18"/>
        </w:rPr>
        <w:t>w zaokrągleniu do dwóch miejsc po przecinku.</w:t>
      </w:r>
    </w:p>
    <w:p w14:paraId="7DD854E1" w14:textId="77777777" w:rsidR="0014615A" w:rsidRPr="005069FA" w:rsidRDefault="00880184" w:rsidP="001F374B">
      <w:pPr>
        <w:numPr>
          <w:ilvl w:val="1"/>
          <w:numId w:val="32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 w:rsidRPr="00847BA8">
        <w:rPr>
          <w:rFonts w:cs="Arial"/>
          <w:color w:val="000000"/>
          <w:sz w:val="18"/>
          <w:szCs w:val="18"/>
        </w:rPr>
        <w:t>W przypadku zmiany przepisów dotyczących ustawy o podatku od towarów i usług, strony obowiązywać będzie cena z uwzględnieniem stawki VAT obowiązującej na dzień wystawienia faktury.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80184" w:rsidRPr="001F374B" w14:paraId="7DD854E3" w14:textId="77777777" w:rsidTr="00880184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54E2" w14:textId="77777777" w:rsidR="00880184" w:rsidRPr="001F374B" w:rsidRDefault="00CD3966" w:rsidP="001F374B">
            <w:pPr>
              <w:spacing w:after="0" w:line="360" w:lineRule="auto"/>
              <w:jc w:val="both"/>
              <w:rPr>
                <w:rFonts w:eastAsia="Times New Roman" w:cs="Arial"/>
                <w:b/>
                <w:color w:val="000000"/>
                <w:sz w:val="18"/>
                <w:szCs w:val="18"/>
                <w:lang w:bidi="en-US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bidi="en-US"/>
              </w:rPr>
              <w:t>14</w:t>
            </w:r>
            <w:r w:rsidR="00880184" w:rsidRPr="001F374B">
              <w:rPr>
                <w:rFonts w:eastAsia="Times New Roman" w:cs="Arial"/>
                <w:color w:val="000000"/>
                <w:sz w:val="18"/>
                <w:szCs w:val="18"/>
                <w:lang w:bidi="en-US"/>
              </w:rPr>
              <w:t>.</w:t>
            </w:r>
            <w:r w:rsidR="00880184" w:rsidRPr="001F374B">
              <w:rPr>
                <w:rFonts w:eastAsia="Times New Roman" w:cs="Arial"/>
                <w:color w:val="000000"/>
                <w:sz w:val="18"/>
                <w:szCs w:val="18"/>
                <w:lang w:bidi="en-US"/>
              </w:rPr>
              <w:tab/>
            </w:r>
            <w:r w:rsidR="00880184" w:rsidRPr="001F374B">
              <w:rPr>
                <w:rFonts w:eastAsia="Times New Roman" w:cs="Arial"/>
                <w:b/>
                <w:color w:val="000000"/>
                <w:sz w:val="18"/>
                <w:szCs w:val="18"/>
                <w:lang w:bidi="en-US"/>
              </w:rPr>
              <w:t>INFORMACJA DOTYCZĄCA PODWYKONAWCÓW</w:t>
            </w:r>
          </w:p>
        </w:tc>
      </w:tr>
    </w:tbl>
    <w:p w14:paraId="7DD854E4" w14:textId="77777777" w:rsidR="00880184" w:rsidRPr="00766509" w:rsidRDefault="00CD3966" w:rsidP="00CD3966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14</w:t>
      </w:r>
      <w:r w:rsidR="00880184" w:rsidRPr="001F374B">
        <w:rPr>
          <w:rFonts w:cs="Arial"/>
          <w:b/>
          <w:bCs/>
          <w:color w:val="000000"/>
          <w:sz w:val="18"/>
          <w:szCs w:val="18"/>
        </w:rPr>
        <w:t>.1.</w:t>
      </w:r>
      <w:r w:rsidR="00880184" w:rsidRPr="001F374B">
        <w:rPr>
          <w:rFonts w:cs="Arial"/>
          <w:b/>
          <w:bCs/>
          <w:color w:val="000000"/>
          <w:sz w:val="18"/>
          <w:szCs w:val="18"/>
        </w:rPr>
        <w:tab/>
      </w:r>
      <w:r w:rsidR="00880184" w:rsidRPr="00766509">
        <w:rPr>
          <w:rFonts w:cs="Arial"/>
          <w:bCs/>
          <w:color w:val="000000"/>
          <w:sz w:val="18"/>
          <w:szCs w:val="18"/>
        </w:rPr>
        <w:t xml:space="preserve">Zamawiający dopuszcza </w:t>
      </w:r>
      <w:r w:rsidR="001F3F1B">
        <w:rPr>
          <w:rFonts w:cs="Arial"/>
          <w:bCs/>
          <w:color w:val="000000"/>
          <w:sz w:val="18"/>
          <w:szCs w:val="18"/>
        </w:rPr>
        <w:t xml:space="preserve">udział </w:t>
      </w:r>
      <w:r w:rsidR="00880184" w:rsidRPr="00766509">
        <w:rPr>
          <w:rFonts w:cs="Arial"/>
          <w:bCs/>
          <w:color w:val="000000"/>
          <w:sz w:val="18"/>
          <w:szCs w:val="18"/>
        </w:rPr>
        <w:t xml:space="preserve">podwykonawców. Wykonawca, podwykonawca lub dalszy podwykonawca zamówienia zamierzający zawrzeć umowę o podwykonawstwo, jest obowiązany, w trakcie realizacji zamówienia publicznego, do przedłożenia zamawiającemu projektu tej umowy, przy czym podwykonawca lub dalszy </w:t>
      </w:r>
      <w:r w:rsidR="00880184" w:rsidRPr="00766509">
        <w:rPr>
          <w:rFonts w:cs="Arial"/>
          <w:bCs/>
          <w:color w:val="000000"/>
          <w:sz w:val="18"/>
          <w:szCs w:val="18"/>
        </w:rPr>
        <w:lastRenderedPageBreak/>
        <w:t>podwykonawca jest obowiązany dołączyć zgodę wykonawcy na zawarcie umowy o podwykonawstwo o treści zgodnej z projektem umowy</w:t>
      </w:r>
      <w:r w:rsidR="00880184" w:rsidRPr="00766509">
        <w:rPr>
          <w:rFonts w:cs="Arial"/>
          <w:bCs/>
          <w:i/>
          <w:color w:val="000000"/>
          <w:sz w:val="18"/>
          <w:szCs w:val="18"/>
        </w:rPr>
        <w:t>.</w:t>
      </w:r>
    </w:p>
    <w:p w14:paraId="7DD854E5" w14:textId="75078B87" w:rsidR="00880184" w:rsidRPr="00766509" w:rsidRDefault="00CD3966" w:rsidP="00CD3966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bCs/>
          <w:color w:val="000000"/>
          <w:sz w:val="18"/>
          <w:szCs w:val="18"/>
        </w:rPr>
      </w:pPr>
      <w:r w:rsidRPr="00766509">
        <w:rPr>
          <w:rFonts w:cs="Arial"/>
          <w:bCs/>
          <w:color w:val="000000"/>
          <w:sz w:val="18"/>
          <w:szCs w:val="18"/>
        </w:rPr>
        <w:t>14</w:t>
      </w:r>
      <w:r w:rsidR="00880184" w:rsidRPr="00766509">
        <w:rPr>
          <w:rFonts w:cs="Arial"/>
          <w:bCs/>
          <w:color w:val="000000"/>
          <w:sz w:val="18"/>
          <w:szCs w:val="18"/>
        </w:rPr>
        <w:t>.2.</w:t>
      </w:r>
      <w:r w:rsidR="00880184" w:rsidRPr="00766509">
        <w:rPr>
          <w:rFonts w:cs="Arial"/>
          <w:bCs/>
          <w:color w:val="000000"/>
          <w:sz w:val="18"/>
          <w:szCs w:val="18"/>
        </w:rPr>
        <w:tab/>
        <w:t>Zama</w:t>
      </w:r>
      <w:r w:rsidR="00C74E23">
        <w:rPr>
          <w:rFonts w:cs="Arial"/>
          <w:bCs/>
          <w:color w:val="000000"/>
          <w:sz w:val="18"/>
          <w:szCs w:val="18"/>
        </w:rPr>
        <w:t xml:space="preserve">wiający, w terminie określonym </w:t>
      </w:r>
      <w:r w:rsidR="00880184" w:rsidRPr="00766509">
        <w:rPr>
          <w:rFonts w:cs="Arial"/>
          <w:bCs/>
          <w:color w:val="000000"/>
          <w:sz w:val="18"/>
          <w:szCs w:val="18"/>
        </w:rPr>
        <w:t xml:space="preserve">w umowie zgłasza pisemne zastrzeżenia do projektu umowy </w:t>
      </w:r>
      <w:r w:rsidRPr="00766509">
        <w:rPr>
          <w:rFonts w:cs="Arial"/>
          <w:bCs/>
          <w:color w:val="000000"/>
          <w:sz w:val="18"/>
          <w:szCs w:val="18"/>
        </w:rPr>
        <w:br/>
      </w:r>
      <w:r w:rsidR="001F3F1B">
        <w:rPr>
          <w:rFonts w:cs="Arial"/>
          <w:bCs/>
          <w:color w:val="000000"/>
          <w:sz w:val="18"/>
          <w:szCs w:val="18"/>
        </w:rPr>
        <w:t>o podwykonawstwo</w:t>
      </w:r>
      <w:r w:rsidR="00880184" w:rsidRPr="00766509">
        <w:rPr>
          <w:rFonts w:cs="Arial"/>
          <w:bCs/>
          <w:color w:val="000000"/>
          <w:sz w:val="18"/>
          <w:szCs w:val="18"/>
        </w:rPr>
        <w:t>:</w:t>
      </w:r>
    </w:p>
    <w:p w14:paraId="7DD854E6" w14:textId="77777777" w:rsidR="00880184" w:rsidRPr="00766509" w:rsidRDefault="00880184" w:rsidP="00CD3966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Arial"/>
          <w:bCs/>
          <w:color w:val="000000"/>
          <w:sz w:val="18"/>
          <w:szCs w:val="18"/>
        </w:rPr>
      </w:pPr>
      <w:r w:rsidRPr="00766509">
        <w:rPr>
          <w:rFonts w:cs="Arial"/>
          <w:bCs/>
          <w:color w:val="000000"/>
          <w:sz w:val="18"/>
          <w:szCs w:val="18"/>
        </w:rPr>
        <w:t>niespełniającej wymagań określonych w specyfikacji istotnych warunków zamówienia;</w:t>
      </w:r>
    </w:p>
    <w:p w14:paraId="7DD854E7" w14:textId="77777777" w:rsidR="00880184" w:rsidRPr="00766509" w:rsidRDefault="00880184" w:rsidP="00CD3966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Arial"/>
          <w:bCs/>
          <w:color w:val="000000"/>
          <w:sz w:val="18"/>
          <w:szCs w:val="18"/>
        </w:rPr>
      </w:pPr>
      <w:r w:rsidRPr="00766509">
        <w:rPr>
          <w:rFonts w:cs="Arial"/>
          <w:bCs/>
          <w:color w:val="000000"/>
          <w:sz w:val="18"/>
          <w:szCs w:val="18"/>
        </w:rPr>
        <w:t>gdy przewiduje termin zapłaty wynagrodzenia podwykonawcy lub dalszemu podwykonawcy dłuższy termin niż podany w formularzu oferty od dnia doręczenia wykonawcy, podwykonawcy lub dalszemu podwykonawcy faktury lub rachunku, potwierdzających wykonanie zleconej podwykonawcy lub dalszemu podwykonawcy dostawy</w:t>
      </w:r>
      <w:r w:rsidR="001F3F1B">
        <w:rPr>
          <w:rFonts w:cs="Arial"/>
          <w:bCs/>
          <w:color w:val="000000"/>
          <w:sz w:val="18"/>
          <w:szCs w:val="18"/>
        </w:rPr>
        <w:t xml:space="preserve"> lub</w:t>
      </w:r>
      <w:r w:rsidRPr="00766509">
        <w:rPr>
          <w:rFonts w:cs="Arial"/>
          <w:bCs/>
          <w:color w:val="000000"/>
          <w:sz w:val="18"/>
          <w:szCs w:val="18"/>
        </w:rPr>
        <w:t xml:space="preserve"> usługi.</w:t>
      </w:r>
    </w:p>
    <w:p w14:paraId="7DD854E8" w14:textId="77777777" w:rsidR="00880184" w:rsidRPr="00766509" w:rsidRDefault="00CD3966" w:rsidP="00CD3966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bCs/>
          <w:color w:val="000000"/>
          <w:sz w:val="18"/>
          <w:szCs w:val="18"/>
        </w:rPr>
      </w:pPr>
      <w:r w:rsidRPr="00766509">
        <w:rPr>
          <w:rFonts w:cs="Arial"/>
          <w:bCs/>
          <w:color w:val="000000"/>
          <w:sz w:val="18"/>
          <w:szCs w:val="18"/>
        </w:rPr>
        <w:t>14</w:t>
      </w:r>
      <w:r w:rsidR="00880184" w:rsidRPr="00766509">
        <w:rPr>
          <w:rFonts w:cs="Arial"/>
          <w:bCs/>
          <w:color w:val="000000"/>
          <w:sz w:val="18"/>
          <w:szCs w:val="18"/>
        </w:rPr>
        <w:t>.3.</w:t>
      </w:r>
      <w:r w:rsidR="00880184" w:rsidRPr="00766509">
        <w:rPr>
          <w:rFonts w:cs="Arial"/>
          <w:bCs/>
          <w:color w:val="000000"/>
          <w:sz w:val="18"/>
          <w:szCs w:val="18"/>
        </w:rPr>
        <w:tab/>
        <w:t>Niezgłoszenie pisemnych zastrzeżeń do przedłożonego projektu umowy o podwykonawstwo, w terminie określonym w umowie uważa się za akceptację projektu umowy przez zamawiającego.</w:t>
      </w:r>
    </w:p>
    <w:p w14:paraId="7DD854E9" w14:textId="77777777" w:rsidR="00A25552" w:rsidRDefault="00880184" w:rsidP="00A25552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bCs/>
          <w:color w:val="000000"/>
          <w:sz w:val="18"/>
          <w:szCs w:val="18"/>
        </w:rPr>
      </w:pPr>
      <w:r w:rsidRPr="001F3F1B">
        <w:rPr>
          <w:rFonts w:cs="Arial"/>
          <w:bCs/>
          <w:color w:val="000000"/>
          <w:sz w:val="18"/>
          <w:szCs w:val="18"/>
        </w:rPr>
        <w:t>Za zaakceptowaną umowę nie będzie można uznać umowy zawartej, która zawiera odmienne postanowienia niż przewidziane w projekcie tej umowy, w wersji przedłożonej do zaakceptowania zamawiającego, d</w:t>
      </w:r>
      <w:r w:rsidR="00B87048" w:rsidRPr="001F3F1B">
        <w:rPr>
          <w:rFonts w:cs="Arial"/>
          <w:bCs/>
          <w:color w:val="000000"/>
          <w:sz w:val="18"/>
          <w:szCs w:val="18"/>
        </w:rPr>
        <w:t>o którego nie wniósł zastrzeżeń</w:t>
      </w:r>
      <w:r w:rsidRPr="001F3F1B">
        <w:rPr>
          <w:rFonts w:cs="Arial"/>
          <w:bCs/>
          <w:color w:val="000000"/>
          <w:sz w:val="18"/>
          <w:szCs w:val="18"/>
        </w:rPr>
        <w:t>.</w:t>
      </w:r>
    </w:p>
    <w:p w14:paraId="7DD854EA" w14:textId="77777777" w:rsidR="00880184" w:rsidRPr="00A25552" w:rsidRDefault="00880184" w:rsidP="00A25552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bCs/>
          <w:color w:val="000000"/>
          <w:sz w:val="18"/>
          <w:szCs w:val="18"/>
        </w:rPr>
      </w:pPr>
      <w:r w:rsidRPr="00A25552">
        <w:rPr>
          <w:rFonts w:cs="Arial"/>
          <w:bCs/>
          <w:color w:val="000000"/>
          <w:sz w:val="18"/>
          <w:szCs w:val="18"/>
        </w:rPr>
        <w:t>Wykonawca ma obowiązek wskazać w ofercie części zamówienia, które wykonanie zamierza powierzyć podwykonawcy. Wykonawca podaje nazwę (firmę) podwykonawców, na których zasoby wykonawca powołuje się na zasadach określonych w art. 2</w:t>
      </w:r>
      <w:r w:rsidR="00A25552">
        <w:rPr>
          <w:rFonts w:cs="Arial"/>
          <w:bCs/>
          <w:color w:val="000000"/>
          <w:sz w:val="18"/>
          <w:szCs w:val="18"/>
        </w:rPr>
        <w:t>2a</w:t>
      </w:r>
      <w:r w:rsidRPr="00A25552">
        <w:rPr>
          <w:rFonts w:cs="Arial"/>
          <w:bCs/>
          <w:color w:val="000000"/>
          <w:sz w:val="18"/>
          <w:szCs w:val="18"/>
        </w:rPr>
        <w:t xml:space="preserve">, w celu wykazania spełniania warunków udziału </w:t>
      </w:r>
      <w:r w:rsidR="00CD3966" w:rsidRPr="00A25552">
        <w:rPr>
          <w:rFonts w:cs="Arial"/>
          <w:bCs/>
          <w:color w:val="000000"/>
          <w:sz w:val="18"/>
          <w:szCs w:val="18"/>
        </w:rPr>
        <w:br/>
      </w:r>
      <w:r w:rsidRPr="00A25552">
        <w:rPr>
          <w:rFonts w:cs="Arial"/>
          <w:bCs/>
          <w:color w:val="000000"/>
          <w:sz w:val="18"/>
          <w:szCs w:val="18"/>
        </w:rPr>
        <w:t>w postępowaniu, o których mowa w art. 22 ust. 1.</w:t>
      </w:r>
    </w:p>
    <w:p w14:paraId="7DD854EB" w14:textId="77777777" w:rsidR="00880184" w:rsidRPr="00766509" w:rsidRDefault="00880184" w:rsidP="00CD3966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bCs/>
          <w:color w:val="000000"/>
          <w:sz w:val="18"/>
          <w:szCs w:val="18"/>
        </w:rPr>
      </w:pPr>
      <w:r w:rsidRPr="00766509">
        <w:rPr>
          <w:rFonts w:cs="Arial"/>
          <w:bCs/>
          <w:color w:val="000000"/>
          <w:sz w:val="18"/>
          <w:szCs w:val="18"/>
        </w:rPr>
        <w:t>Zmiana podwykonawcy</w:t>
      </w:r>
    </w:p>
    <w:p w14:paraId="7DD854EC" w14:textId="77777777" w:rsidR="00880184" w:rsidRPr="00766509" w:rsidRDefault="00880184" w:rsidP="00CD3966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cs="Arial"/>
          <w:bCs/>
          <w:color w:val="000000"/>
          <w:sz w:val="18"/>
          <w:szCs w:val="18"/>
        </w:rPr>
      </w:pPr>
      <w:r w:rsidRPr="00766509">
        <w:rPr>
          <w:rFonts w:cs="Arial"/>
          <w:bCs/>
          <w:color w:val="000000"/>
          <w:sz w:val="18"/>
          <w:szCs w:val="18"/>
        </w:rPr>
        <w:t>W trakcie wykonania zamówienia wykonawca może dokonać modyfikacji złożonych w postępowaniu deklaracji odnośnie do podwykonawstwa poprzez wskazanie innych podwykonawców; rezygnację z podwykonawców, wskazanie innego zakresu podwykonawstwa albo  wykonanie zamówienia przy pomocy podwykonawców, pomimo niewskazania w postępowaniu żadnej części zamówienia przeznaczonej do wykonania w ramach podwykonawstwa. Zmiana zakresu podwykonawstwa nie będzie mogła dotyczyć części zamówienia zastrzeżonych przez zamawiającego do osobistego wykonania przez wykonawcę. Jeżeli zmiana albo rezygnacja z podwykonawcy dotyczy podmiotu, na którego zasoby wykonawca powoływał się, na zasadach określonych w art. 22a,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14:paraId="7DD854ED" w14:textId="77777777" w:rsidR="00880184" w:rsidRPr="001F374B" w:rsidRDefault="00880184" w:rsidP="006F020B">
      <w:pPr>
        <w:pStyle w:val="Nagwek1"/>
        <w:numPr>
          <w:ilvl w:val="0"/>
          <w:numId w:val="33"/>
        </w:num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before="0" w:line="360" w:lineRule="auto"/>
        <w:ind w:left="709" w:hanging="709"/>
        <w:jc w:val="both"/>
        <w:rPr>
          <w:rFonts w:asciiTheme="minorHAnsi" w:hAnsiTheme="minorHAnsi" w:cs="Arial"/>
          <w:sz w:val="18"/>
          <w:szCs w:val="18"/>
        </w:rPr>
      </w:pPr>
      <w:r w:rsidRPr="001F374B">
        <w:rPr>
          <w:rFonts w:asciiTheme="minorHAnsi" w:hAnsiTheme="minorHAnsi" w:cs="Arial"/>
          <w:sz w:val="18"/>
          <w:szCs w:val="18"/>
        </w:rPr>
        <w:t xml:space="preserve">OPIS KRYTERIÓW, KTÓRYMI ZAMAWIAJĄCY BĘDZIE SIĘ KIEROWAŁ PRZY WYBORZE OFERTY </w:t>
      </w:r>
      <w:r w:rsidR="00CD3966">
        <w:rPr>
          <w:rFonts w:asciiTheme="minorHAnsi" w:hAnsiTheme="minorHAnsi" w:cs="Arial"/>
          <w:sz w:val="18"/>
          <w:szCs w:val="18"/>
        </w:rPr>
        <w:t>WRAZ Z PODANIEM WAG KRYTERIÓW I SPOSOBU OCENY OFERT</w:t>
      </w:r>
    </w:p>
    <w:p w14:paraId="7DD854EE" w14:textId="77777777" w:rsidR="0014615A" w:rsidRPr="00B96849" w:rsidRDefault="00CD3966" w:rsidP="00C363F0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color w:val="000000"/>
          <w:sz w:val="18"/>
          <w:szCs w:val="18"/>
        </w:rPr>
      </w:pPr>
      <w:r w:rsidRPr="00B96849">
        <w:rPr>
          <w:rFonts w:cstheme="minorHAnsi"/>
          <w:color w:val="000000"/>
          <w:sz w:val="18"/>
          <w:szCs w:val="18"/>
        </w:rPr>
        <w:t>Kryteria oceny ofert i ich wagi:</w:t>
      </w:r>
    </w:p>
    <w:p w14:paraId="7DD854EF" w14:textId="0C0610C7" w:rsidR="009A00AA" w:rsidRPr="00455D7F" w:rsidRDefault="009A00AA" w:rsidP="009A00AA">
      <w:pPr>
        <w:keepNext/>
        <w:keepLines/>
        <w:widowControl w:val="0"/>
        <w:numPr>
          <w:ilvl w:val="0"/>
          <w:numId w:val="38"/>
        </w:numPr>
        <w:tabs>
          <w:tab w:val="left" w:pos="763"/>
        </w:tabs>
        <w:spacing w:after="0" w:line="360" w:lineRule="auto"/>
        <w:ind w:left="400"/>
        <w:jc w:val="both"/>
        <w:outlineLvl w:val="2"/>
        <w:rPr>
          <w:rFonts w:cstheme="minorHAnsi"/>
          <w:b/>
          <w:sz w:val="18"/>
          <w:szCs w:val="18"/>
        </w:rPr>
      </w:pPr>
      <w:bookmarkStart w:id="3" w:name="bookmark18"/>
      <w:r w:rsidRPr="00455D7F">
        <w:rPr>
          <w:rStyle w:val="Nagwek32"/>
          <w:rFonts w:asciiTheme="minorHAnsi" w:hAnsiTheme="minorHAnsi" w:cstheme="minorHAnsi"/>
          <w:b/>
          <w:sz w:val="18"/>
          <w:szCs w:val="18"/>
        </w:rPr>
        <w:t xml:space="preserve">cena brutto (C) - z wagą </w:t>
      </w:r>
      <w:r w:rsidR="00C74E23">
        <w:rPr>
          <w:rStyle w:val="Nagwek32"/>
          <w:rFonts w:asciiTheme="minorHAnsi" w:hAnsiTheme="minorHAnsi" w:cstheme="minorHAnsi"/>
          <w:b/>
          <w:sz w:val="18"/>
          <w:szCs w:val="18"/>
        </w:rPr>
        <w:t>30</w:t>
      </w:r>
      <w:r w:rsidRPr="00455D7F">
        <w:rPr>
          <w:rStyle w:val="Nagwek32"/>
          <w:rFonts w:asciiTheme="minorHAnsi" w:hAnsiTheme="minorHAnsi" w:cstheme="minorHAnsi"/>
          <w:b/>
          <w:sz w:val="18"/>
          <w:szCs w:val="18"/>
        </w:rPr>
        <w:t>%</w:t>
      </w:r>
      <w:bookmarkEnd w:id="3"/>
    </w:p>
    <w:p w14:paraId="7DD854F0" w14:textId="77777777" w:rsidR="009A00AA" w:rsidRPr="009A00AA" w:rsidRDefault="009A00AA" w:rsidP="009A00AA">
      <w:pPr>
        <w:spacing w:after="0" w:line="360" w:lineRule="auto"/>
        <w:ind w:left="400"/>
        <w:jc w:val="both"/>
        <w:rPr>
          <w:rFonts w:cstheme="minorHAnsi"/>
          <w:sz w:val="18"/>
          <w:szCs w:val="18"/>
        </w:rPr>
      </w:pPr>
      <w:r w:rsidRPr="009A00AA">
        <w:rPr>
          <w:rFonts w:cstheme="minorHAnsi"/>
          <w:sz w:val="18"/>
          <w:szCs w:val="18"/>
        </w:rPr>
        <w:t>Ilość punktów dla każdej oferty zostanie wyliczona wg poniższego wzoru:</w:t>
      </w:r>
    </w:p>
    <w:p w14:paraId="7DD854F1" w14:textId="77777777" w:rsidR="009A00AA" w:rsidRPr="00110CCF" w:rsidRDefault="009A00AA" w:rsidP="00657671">
      <w:pPr>
        <w:spacing w:after="0" w:line="240" w:lineRule="auto"/>
        <w:ind w:left="1440"/>
        <w:rPr>
          <w:rFonts w:cstheme="minorHAnsi"/>
          <w:sz w:val="20"/>
          <w:szCs w:val="18"/>
        </w:rPr>
      </w:pPr>
      <w:r w:rsidRPr="00110CCF">
        <w:rPr>
          <w:rFonts w:cstheme="minorHAnsi"/>
          <w:sz w:val="20"/>
          <w:szCs w:val="18"/>
        </w:rPr>
        <w:t xml:space="preserve">C </w:t>
      </w:r>
      <w:r w:rsidRPr="00110CCF">
        <w:rPr>
          <w:rFonts w:cstheme="minorHAnsi"/>
          <w:sz w:val="20"/>
          <w:szCs w:val="18"/>
          <w:vertAlign w:val="subscript"/>
        </w:rPr>
        <w:t>min.</w:t>
      </w:r>
    </w:p>
    <w:p w14:paraId="7DD854F2" w14:textId="791F656F" w:rsidR="009A00AA" w:rsidRPr="009A00AA" w:rsidRDefault="009A00AA" w:rsidP="009A00AA">
      <w:pPr>
        <w:tabs>
          <w:tab w:val="left" w:leader="dot" w:pos="2074"/>
          <w:tab w:val="center" w:pos="4448"/>
          <w:tab w:val="right" w:pos="4730"/>
          <w:tab w:val="left" w:pos="4941"/>
        </w:tabs>
        <w:spacing w:after="0" w:line="360" w:lineRule="auto"/>
        <w:ind w:left="800"/>
        <w:jc w:val="both"/>
        <w:rPr>
          <w:rFonts w:cstheme="minorHAnsi"/>
          <w:sz w:val="18"/>
          <w:szCs w:val="18"/>
        </w:rPr>
      </w:pPr>
      <w:r w:rsidRPr="009A00AA">
        <w:rPr>
          <w:rFonts w:cstheme="minorHAnsi"/>
          <w:sz w:val="18"/>
          <w:szCs w:val="18"/>
        </w:rPr>
        <w:t xml:space="preserve">C = </w:t>
      </w:r>
      <w:r w:rsidRPr="009A00AA">
        <w:rPr>
          <w:rFonts w:cstheme="minorHAnsi"/>
          <w:sz w:val="18"/>
          <w:szCs w:val="18"/>
        </w:rPr>
        <w:tab/>
        <w:t xml:space="preserve"> x </w:t>
      </w:r>
      <w:r w:rsidR="00C74E23">
        <w:rPr>
          <w:rFonts w:cstheme="minorHAnsi"/>
          <w:sz w:val="18"/>
          <w:szCs w:val="18"/>
        </w:rPr>
        <w:t>30</w:t>
      </w:r>
      <w:r w:rsidR="00FB351C">
        <w:rPr>
          <w:rFonts w:cstheme="minorHAnsi"/>
          <w:sz w:val="18"/>
          <w:szCs w:val="18"/>
        </w:rPr>
        <w:t xml:space="preserve"> %</w:t>
      </w:r>
      <w:r w:rsidR="00FB351C">
        <w:rPr>
          <w:rFonts w:cstheme="minorHAnsi"/>
          <w:sz w:val="18"/>
          <w:szCs w:val="18"/>
        </w:rPr>
        <w:tab/>
        <w:t>1</w:t>
      </w:r>
      <w:r w:rsidR="00FB351C">
        <w:rPr>
          <w:rFonts w:cstheme="minorHAnsi"/>
          <w:sz w:val="18"/>
          <w:szCs w:val="18"/>
        </w:rPr>
        <w:tab/>
        <w:t>%</w:t>
      </w:r>
      <w:r w:rsidR="00FB351C">
        <w:rPr>
          <w:rFonts w:cstheme="minorHAnsi"/>
          <w:sz w:val="18"/>
          <w:szCs w:val="18"/>
        </w:rPr>
        <w:tab/>
      </w:r>
      <w:r w:rsidR="00957C9A">
        <w:rPr>
          <w:rFonts w:cstheme="minorHAnsi"/>
          <w:sz w:val="18"/>
          <w:szCs w:val="18"/>
        </w:rPr>
        <w:t>-</w:t>
      </w:r>
      <w:r w:rsidRPr="009A00AA">
        <w:rPr>
          <w:rFonts w:cstheme="minorHAnsi"/>
          <w:sz w:val="18"/>
          <w:szCs w:val="18"/>
        </w:rPr>
        <w:t xml:space="preserve"> 1 punkt</w:t>
      </w:r>
    </w:p>
    <w:p w14:paraId="7DD854F3" w14:textId="77777777" w:rsidR="009A00AA" w:rsidRPr="00110CCF" w:rsidRDefault="009A00AA" w:rsidP="00657671">
      <w:pPr>
        <w:spacing w:after="0" w:line="240" w:lineRule="auto"/>
        <w:ind w:left="1440"/>
        <w:rPr>
          <w:rFonts w:cstheme="minorHAnsi"/>
          <w:sz w:val="20"/>
          <w:szCs w:val="18"/>
        </w:rPr>
      </w:pPr>
      <w:r w:rsidRPr="00110CCF">
        <w:rPr>
          <w:rFonts w:cstheme="minorHAnsi"/>
          <w:sz w:val="20"/>
          <w:szCs w:val="18"/>
        </w:rPr>
        <w:t xml:space="preserve">C </w:t>
      </w:r>
      <w:proofErr w:type="spellStart"/>
      <w:r w:rsidRPr="00110CCF">
        <w:rPr>
          <w:rFonts w:cstheme="minorHAnsi"/>
          <w:sz w:val="20"/>
          <w:szCs w:val="18"/>
          <w:vertAlign w:val="subscript"/>
        </w:rPr>
        <w:t>bad</w:t>
      </w:r>
      <w:proofErr w:type="spellEnd"/>
      <w:r w:rsidRPr="00110CCF">
        <w:rPr>
          <w:rFonts w:cstheme="minorHAnsi"/>
          <w:sz w:val="20"/>
          <w:szCs w:val="18"/>
          <w:vertAlign w:val="subscript"/>
        </w:rPr>
        <w:t>.</w:t>
      </w:r>
    </w:p>
    <w:p w14:paraId="7DD854F4" w14:textId="77777777" w:rsidR="009A00AA" w:rsidRPr="009A00AA" w:rsidRDefault="009A00AA" w:rsidP="009A00AA">
      <w:pPr>
        <w:spacing w:after="0" w:line="360" w:lineRule="auto"/>
        <w:ind w:left="400"/>
        <w:jc w:val="both"/>
        <w:rPr>
          <w:rFonts w:cstheme="minorHAnsi"/>
          <w:sz w:val="18"/>
          <w:szCs w:val="18"/>
        </w:rPr>
      </w:pPr>
      <w:r w:rsidRPr="009A00AA">
        <w:rPr>
          <w:rFonts w:cstheme="minorHAnsi"/>
          <w:sz w:val="18"/>
          <w:szCs w:val="18"/>
        </w:rPr>
        <w:t>gdzie:</w:t>
      </w:r>
    </w:p>
    <w:p w14:paraId="7DD854F5" w14:textId="77777777" w:rsidR="009A00AA" w:rsidRPr="009A00AA" w:rsidRDefault="009A00AA" w:rsidP="009A00AA">
      <w:pPr>
        <w:spacing w:after="0" w:line="360" w:lineRule="auto"/>
        <w:ind w:left="708"/>
        <w:jc w:val="both"/>
        <w:rPr>
          <w:rFonts w:cstheme="minorHAnsi"/>
          <w:sz w:val="18"/>
          <w:szCs w:val="18"/>
        </w:rPr>
      </w:pPr>
      <w:r w:rsidRPr="009A00AA">
        <w:rPr>
          <w:rFonts w:cstheme="minorHAnsi"/>
          <w:sz w:val="18"/>
          <w:szCs w:val="18"/>
        </w:rPr>
        <w:t>C - ilość punktów oferty badanej</w:t>
      </w:r>
    </w:p>
    <w:p w14:paraId="7DD854F6" w14:textId="77777777" w:rsidR="009A00AA" w:rsidRDefault="009A00AA" w:rsidP="009A00AA">
      <w:pPr>
        <w:spacing w:after="0" w:line="360" w:lineRule="auto"/>
        <w:ind w:left="708" w:right="1720"/>
        <w:rPr>
          <w:rFonts w:cstheme="minorHAnsi"/>
          <w:sz w:val="18"/>
          <w:szCs w:val="18"/>
        </w:rPr>
      </w:pPr>
      <w:r w:rsidRPr="009A00AA">
        <w:rPr>
          <w:rFonts w:cstheme="minorHAnsi"/>
          <w:sz w:val="18"/>
          <w:szCs w:val="18"/>
        </w:rPr>
        <w:t xml:space="preserve">C </w:t>
      </w:r>
      <w:r w:rsidRPr="009A00AA">
        <w:rPr>
          <w:rFonts w:cstheme="minorHAnsi"/>
          <w:sz w:val="18"/>
          <w:szCs w:val="18"/>
          <w:vertAlign w:val="subscript"/>
        </w:rPr>
        <w:t>min</w:t>
      </w:r>
      <w:r w:rsidRPr="009A00AA">
        <w:rPr>
          <w:rFonts w:cstheme="minorHAnsi"/>
          <w:sz w:val="18"/>
          <w:szCs w:val="18"/>
        </w:rPr>
        <w:t xml:space="preserve">. - cena najniższa spośród wszystkich ofert niepodlegających odrzuceniu </w:t>
      </w:r>
    </w:p>
    <w:p w14:paraId="7DD854F7" w14:textId="77777777" w:rsidR="009A00AA" w:rsidRPr="009A00AA" w:rsidRDefault="009A00AA" w:rsidP="009A00AA">
      <w:pPr>
        <w:spacing w:after="0" w:line="360" w:lineRule="auto"/>
        <w:ind w:left="708" w:right="1720"/>
        <w:rPr>
          <w:rFonts w:cstheme="minorHAnsi"/>
          <w:sz w:val="18"/>
          <w:szCs w:val="18"/>
        </w:rPr>
      </w:pPr>
      <w:r w:rsidRPr="009A00AA">
        <w:rPr>
          <w:rFonts w:cstheme="minorHAnsi"/>
          <w:sz w:val="18"/>
          <w:szCs w:val="18"/>
        </w:rPr>
        <w:t xml:space="preserve">C </w:t>
      </w:r>
      <w:proofErr w:type="spellStart"/>
      <w:r w:rsidRPr="009A00AA">
        <w:rPr>
          <w:rFonts w:cstheme="minorHAnsi"/>
          <w:sz w:val="18"/>
          <w:szCs w:val="18"/>
          <w:vertAlign w:val="subscript"/>
        </w:rPr>
        <w:t>bad</w:t>
      </w:r>
      <w:proofErr w:type="spellEnd"/>
      <w:r w:rsidRPr="009A00AA">
        <w:rPr>
          <w:rFonts w:cstheme="minorHAnsi"/>
          <w:sz w:val="18"/>
          <w:szCs w:val="18"/>
        </w:rPr>
        <w:t>. - cena oferty badanej</w:t>
      </w:r>
    </w:p>
    <w:p w14:paraId="7DD854F8" w14:textId="1AB39D5F" w:rsidR="009A00AA" w:rsidRDefault="009A00AA" w:rsidP="009A00AA">
      <w:pPr>
        <w:spacing w:after="0" w:line="360" w:lineRule="auto"/>
        <w:ind w:left="400"/>
        <w:jc w:val="both"/>
        <w:rPr>
          <w:rStyle w:val="Teksttreci20"/>
          <w:rFonts w:asciiTheme="minorHAnsi" w:hAnsiTheme="minorHAnsi" w:cstheme="minorHAnsi"/>
          <w:b/>
          <w:sz w:val="18"/>
          <w:szCs w:val="18"/>
        </w:rPr>
      </w:pPr>
      <w:r w:rsidRPr="009A00AA">
        <w:rPr>
          <w:rFonts w:cstheme="minorHAnsi"/>
          <w:sz w:val="18"/>
          <w:szCs w:val="18"/>
        </w:rPr>
        <w:t xml:space="preserve">Maksymalnie w tym kryterium można </w:t>
      </w:r>
      <w:r w:rsidRPr="00936D08">
        <w:rPr>
          <w:rStyle w:val="Teksttreci20"/>
          <w:rFonts w:asciiTheme="minorHAnsi" w:hAnsiTheme="minorHAnsi" w:cstheme="minorHAnsi"/>
          <w:b/>
          <w:sz w:val="18"/>
          <w:szCs w:val="18"/>
        </w:rPr>
        <w:t xml:space="preserve">otrzymać </w:t>
      </w:r>
      <w:r w:rsidR="00C74E23">
        <w:rPr>
          <w:rStyle w:val="Teksttreci20"/>
          <w:rFonts w:asciiTheme="minorHAnsi" w:hAnsiTheme="minorHAnsi" w:cstheme="minorHAnsi"/>
          <w:b/>
          <w:sz w:val="18"/>
          <w:szCs w:val="18"/>
        </w:rPr>
        <w:t>30</w:t>
      </w:r>
      <w:r w:rsidRPr="00936D08">
        <w:rPr>
          <w:rStyle w:val="Teksttreci20"/>
          <w:rFonts w:asciiTheme="minorHAnsi" w:hAnsiTheme="minorHAnsi" w:cstheme="minorHAnsi"/>
          <w:b/>
          <w:sz w:val="18"/>
          <w:szCs w:val="18"/>
        </w:rPr>
        <w:t xml:space="preserve"> punktów.</w:t>
      </w:r>
    </w:p>
    <w:p w14:paraId="0F41B9CB" w14:textId="6C5B77DF" w:rsidR="001065DD" w:rsidRPr="001065DD" w:rsidRDefault="001065DD" w:rsidP="009A00AA">
      <w:pPr>
        <w:keepNext/>
        <w:keepLines/>
        <w:widowControl w:val="0"/>
        <w:numPr>
          <w:ilvl w:val="0"/>
          <w:numId w:val="38"/>
        </w:numPr>
        <w:tabs>
          <w:tab w:val="left" w:pos="773"/>
        </w:tabs>
        <w:spacing w:after="0" w:line="360" w:lineRule="auto"/>
        <w:ind w:left="400"/>
        <w:jc w:val="both"/>
        <w:outlineLvl w:val="2"/>
        <w:rPr>
          <w:rStyle w:val="Nagwek32"/>
          <w:rFonts w:asciiTheme="minorHAnsi" w:eastAsiaTheme="minorEastAsia" w:hAnsiTheme="minorHAnsi" w:cstheme="minorHAnsi"/>
          <w:b/>
          <w:color w:val="auto"/>
          <w:sz w:val="18"/>
          <w:szCs w:val="18"/>
          <w:lang w:bidi="ar-SA"/>
        </w:rPr>
      </w:pPr>
      <w:bookmarkStart w:id="4" w:name="bookmark19"/>
      <w:r>
        <w:rPr>
          <w:rStyle w:val="Nagwek32"/>
          <w:rFonts w:asciiTheme="minorHAnsi" w:eastAsiaTheme="minorEastAsia" w:hAnsiTheme="minorHAnsi" w:cstheme="minorHAnsi"/>
          <w:b/>
          <w:color w:val="auto"/>
          <w:sz w:val="18"/>
          <w:szCs w:val="18"/>
          <w:lang w:bidi="ar-SA"/>
        </w:rPr>
        <w:lastRenderedPageBreak/>
        <w:t>Zbiornik wod</w:t>
      </w:r>
      <w:r w:rsidR="00CC2DF3">
        <w:rPr>
          <w:rStyle w:val="Nagwek32"/>
          <w:rFonts w:asciiTheme="minorHAnsi" w:eastAsiaTheme="minorEastAsia" w:hAnsiTheme="minorHAnsi" w:cstheme="minorHAnsi"/>
          <w:b/>
          <w:color w:val="auto"/>
          <w:sz w:val="18"/>
          <w:szCs w:val="18"/>
          <w:lang w:bidi="ar-SA"/>
        </w:rPr>
        <w:t>n</w:t>
      </w:r>
      <w:r w:rsidRPr="001065DD">
        <w:rPr>
          <w:rStyle w:val="Nagwek32"/>
          <w:rFonts w:asciiTheme="minorHAnsi" w:eastAsiaTheme="minorEastAsia" w:hAnsiTheme="minorHAnsi" w:cstheme="minorHAnsi"/>
          <w:b/>
          <w:color w:val="auto"/>
          <w:sz w:val="18"/>
          <w:szCs w:val="18"/>
          <w:lang w:bidi="ar-SA"/>
        </w:rPr>
        <w:t>y  z wagą 25 %</w:t>
      </w:r>
    </w:p>
    <w:p w14:paraId="533385DB" w14:textId="77777777" w:rsidR="001814B3" w:rsidRDefault="001065DD" w:rsidP="002D74FF">
      <w:pPr>
        <w:widowControl w:val="0"/>
        <w:tabs>
          <w:tab w:val="right" w:pos="5998"/>
          <w:tab w:val="right" w:pos="8544"/>
        </w:tabs>
        <w:spacing w:after="0" w:line="360" w:lineRule="auto"/>
        <w:ind w:left="426"/>
        <w:jc w:val="both"/>
        <w:rPr>
          <w:rFonts w:cstheme="minorHAnsi"/>
          <w:sz w:val="18"/>
          <w:szCs w:val="18"/>
        </w:rPr>
      </w:pPr>
      <w:r w:rsidRPr="001065DD">
        <w:rPr>
          <w:rFonts w:cstheme="minorHAnsi"/>
          <w:sz w:val="18"/>
          <w:szCs w:val="18"/>
        </w:rPr>
        <w:t xml:space="preserve">Zamawiający wymaga </w:t>
      </w:r>
      <w:r>
        <w:rPr>
          <w:rFonts w:cstheme="minorHAnsi"/>
          <w:sz w:val="18"/>
          <w:szCs w:val="18"/>
        </w:rPr>
        <w:t>zbiornika wodnego</w:t>
      </w:r>
      <w:r w:rsidRPr="001065DD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o pojemności </w:t>
      </w:r>
      <w:r w:rsidRPr="001065DD">
        <w:rPr>
          <w:rFonts w:cstheme="minorHAnsi"/>
          <w:sz w:val="18"/>
          <w:szCs w:val="18"/>
        </w:rPr>
        <w:t xml:space="preserve">minimalnej </w:t>
      </w:r>
      <w:r>
        <w:rPr>
          <w:rFonts w:cstheme="minorHAnsi"/>
          <w:sz w:val="18"/>
          <w:szCs w:val="18"/>
        </w:rPr>
        <w:t>2500 dm</w:t>
      </w:r>
      <w:r w:rsidRPr="001065DD">
        <w:rPr>
          <w:rFonts w:cstheme="minorHAnsi"/>
          <w:sz w:val="18"/>
          <w:szCs w:val="18"/>
          <w:vertAlign w:val="superscript"/>
        </w:rPr>
        <w:t>3</w:t>
      </w:r>
      <w:r w:rsidRPr="001065DD">
        <w:rPr>
          <w:rFonts w:cstheme="minorHAnsi"/>
          <w:sz w:val="18"/>
          <w:szCs w:val="18"/>
        </w:rPr>
        <w:t xml:space="preserve">. </w:t>
      </w:r>
    </w:p>
    <w:p w14:paraId="6CFAEE3B" w14:textId="459A0CB3" w:rsidR="001814B3" w:rsidRDefault="001814B3" w:rsidP="002D74FF">
      <w:pPr>
        <w:keepNext/>
        <w:keepLines/>
        <w:widowControl w:val="0"/>
        <w:tabs>
          <w:tab w:val="left" w:pos="773"/>
        </w:tabs>
        <w:spacing w:after="0" w:line="360" w:lineRule="auto"/>
        <w:ind w:left="400"/>
        <w:jc w:val="both"/>
        <w:outlineLvl w:val="2"/>
        <w:rPr>
          <w:rFonts w:cstheme="minorHAnsi"/>
          <w:sz w:val="18"/>
          <w:szCs w:val="18"/>
        </w:rPr>
      </w:pPr>
      <w:r w:rsidRPr="00973F36">
        <w:rPr>
          <w:rFonts w:cstheme="minorHAnsi"/>
          <w:sz w:val="18"/>
          <w:szCs w:val="18"/>
        </w:rPr>
        <w:t xml:space="preserve">Wykonawca, który zaoferuje </w:t>
      </w:r>
      <w:r>
        <w:rPr>
          <w:rFonts w:cstheme="minorHAnsi"/>
          <w:sz w:val="18"/>
          <w:szCs w:val="18"/>
        </w:rPr>
        <w:t>pojemność zbiornika wod</w:t>
      </w:r>
      <w:r w:rsidR="00CC2DF3">
        <w:rPr>
          <w:rFonts w:cstheme="minorHAnsi"/>
          <w:sz w:val="18"/>
          <w:szCs w:val="18"/>
        </w:rPr>
        <w:t>nego</w:t>
      </w:r>
      <w:r>
        <w:rPr>
          <w:rFonts w:cstheme="minorHAnsi"/>
          <w:sz w:val="18"/>
          <w:szCs w:val="18"/>
        </w:rPr>
        <w:t xml:space="preserve">  &gt;</w:t>
      </w:r>
      <w:r w:rsidR="0049000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2500  dm</w:t>
      </w:r>
      <w:r w:rsidRPr="001065DD">
        <w:rPr>
          <w:rFonts w:cstheme="minorHAnsi"/>
          <w:sz w:val="18"/>
          <w:szCs w:val="18"/>
          <w:vertAlign w:val="superscript"/>
        </w:rPr>
        <w:t>3</w:t>
      </w:r>
      <w:r w:rsidR="00143331">
        <w:rPr>
          <w:rFonts w:cstheme="minorHAnsi"/>
          <w:sz w:val="18"/>
          <w:szCs w:val="18"/>
        </w:rPr>
        <w:t xml:space="preserve">   </w:t>
      </w:r>
      <w:r w:rsidR="0049000A">
        <w:rPr>
          <w:rFonts w:cstheme="minorHAnsi"/>
          <w:sz w:val="18"/>
          <w:szCs w:val="18"/>
        </w:rPr>
        <w:t xml:space="preserve"> </w:t>
      </w:r>
      <w:r w:rsidR="00143331">
        <w:rPr>
          <w:rFonts w:cstheme="minorHAnsi"/>
          <w:sz w:val="18"/>
          <w:szCs w:val="18"/>
        </w:rPr>
        <w:t>&lt;</w:t>
      </w:r>
      <w:r w:rsidR="0049000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4000 dm</w:t>
      </w:r>
      <w:r w:rsidRPr="001065DD">
        <w:rPr>
          <w:rFonts w:cstheme="minorHAnsi"/>
          <w:sz w:val="18"/>
          <w:szCs w:val="18"/>
          <w:vertAlign w:val="superscript"/>
        </w:rPr>
        <w:t>3</w:t>
      </w:r>
      <w:r>
        <w:rPr>
          <w:rFonts w:cstheme="minorHAnsi"/>
          <w:sz w:val="18"/>
          <w:szCs w:val="18"/>
        </w:rPr>
        <w:t xml:space="preserve"> otrzyma 5 pkt.</w:t>
      </w:r>
    </w:p>
    <w:p w14:paraId="71923F52" w14:textId="52ECCF96" w:rsidR="001814B3" w:rsidRDefault="001814B3" w:rsidP="001814B3">
      <w:pPr>
        <w:keepNext/>
        <w:keepLines/>
        <w:widowControl w:val="0"/>
        <w:tabs>
          <w:tab w:val="left" w:pos="773"/>
        </w:tabs>
        <w:spacing w:after="0" w:line="360" w:lineRule="auto"/>
        <w:ind w:left="400"/>
        <w:jc w:val="both"/>
        <w:outlineLvl w:val="2"/>
        <w:rPr>
          <w:rFonts w:cstheme="minorHAnsi"/>
          <w:sz w:val="18"/>
          <w:szCs w:val="18"/>
        </w:rPr>
      </w:pPr>
      <w:r w:rsidRPr="00973F36">
        <w:rPr>
          <w:rFonts w:cstheme="minorHAnsi"/>
          <w:sz w:val="18"/>
          <w:szCs w:val="18"/>
        </w:rPr>
        <w:t xml:space="preserve">Wykonawca, który zaoferuje </w:t>
      </w:r>
      <w:r w:rsidR="00143331">
        <w:rPr>
          <w:rFonts w:cstheme="minorHAnsi"/>
          <w:sz w:val="18"/>
          <w:szCs w:val="18"/>
        </w:rPr>
        <w:t>pojemność zbiornika wod</w:t>
      </w:r>
      <w:r w:rsidR="00CC2DF3">
        <w:rPr>
          <w:rFonts w:cstheme="minorHAnsi"/>
          <w:sz w:val="18"/>
          <w:szCs w:val="18"/>
        </w:rPr>
        <w:t>nego</w:t>
      </w:r>
      <w:r w:rsidR="00143331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powyżej 4000 dm</w:t>
      </w:r>
      <w:r w:rsidRPr="001065DD">
        <w:rPr>
          <w:rFonts w:cstheme="minorHAnsi"/>
          <w:sz w:val="18"/>
          <w:szCs w:val="18"/>
          <w:vertAlign w:val="superscript"/>
        </w:rPr>
        <w:t>3</w:t>
      </w:r>
      <w:r>
        <w:rPr>
          <w:rFonts w:cstheme="minorHAnsi"/>
          <w:sz w:val="18"/>
          <w:szCs w:val="18"/>
        </w:rPr>
        <w:t xml:space="preserve"> otrzyma 25 pkt.</w:t>
      </w:r>
    </w:p>
    <w:p w14:paraId="56F18C52" w14:textId="0058AEFD" w:rsidR="001065DD" w:rsidRPr="001065DD" w:rsidRDefault="001065DD" w:rsidP="001065DD">
      <w:pPr>
        <w:pStyle w:val="Akapitzlist"/>
        <w:widowControl w:val="0"/>
        <w:tabs>
          <w:tab w:val="right" w:pos="5998"/>
          <w:tab w:val="right" w:pos="8544"/>
        </w:tabs>
        <w:spacing w:after="60" w:line="360" w:lineRule="auto"/>
        <w:ind w:left="426"/>
        <w:jc w:val="both"/>
        <w:rPr>
          <w:rStyle w:val="Teksttreci20"/>
          <w:rFonts w:asciiTheme="minorHAnsi" w:eastAsiaTheme="minorEastAsia" w:hAnsiTheme="minorHAnsi" w:cstheme="minorHAnsi"/>
          <w:color w:val="auto"/>
          <w:sz w:val="18"/>
          <w:szCs w:val="18"/>
          <w:lang w:bidi="ar-SA"/>
        </w:rPr>
      </w:pPr>
      <w:r w:rsidRPr="001065DD">
        <w:rPr>
          <w:rFonts w:cstheme="minorHAnsi"/>
          <w:sz w:val="18"/>
          <w:szCs w:val="18"/>
        </w:rPr>
        <w:t xml:space="preserve">Maksymalnie w tym kryterium można </w:t>
      </w:r>
      <w:r w:rsidRPr="001065DD">
        <w:rPr>
          <w:rStyle w:val="Teksttreci20"/>
          <w:rFonts w:asciiTheme="minorHAnsi" w:hAnsiTheme="minorHAnsi" w:cstheme="minorHAnsi"/>
          <w:b/>
          <w:sz w:val="18"/>
          <w:szCs w:val="18"/>
        </w:rPr>
        <w:t xml:space="preserve">otrzymać </w:t>
      </w:r>
      <w:r>
        <w:rPr>
          <w:rStyle w:val="Teksttreci20"/>
          <w:rFonts w:asciiTheme="minorHAnsi" w:hAnsiTheme="minorHAnsi" w:cstheme="minorHAnsi"/>
          <w:b/>
          <w:sz w:val="18"/>
          <w:szCs w:val="18"/>
        </w:rPr>
        <w:t>25</w:t>
      </w:r>
      <w:r w:rsidRPr="001065DD">
        <w:rPr>
          <w:rStyle w:val="Teksttreci20"/>
          <w:rFonts w:asciiTheme="minorHAnsi" w:hAnsiTheme="minorHAnsi" w:cstheme="minorHAnsi"/>
          <w:b/>
          <w:sz w:val="18"/>
          <w:szCs w:val="18"/>
        </w:rPr>
        <w:t xml:space="preserve"> punktów.</w:t>
      </w:r>
    </w:p>
    <w:p w14:paraId="7DD854FA" w14:textId="4DCB12FB" w:rsidR="009A00AA" w:rsidRPr="00455D7F" w:rsidRDefault="002404F7" w:rsidP="009A00AA">
      <w:pPr>
        <w:keepNext/>
        <w:keepLines/>
        <w:widowControl w:val="0"/>
        <w:numPr>
          <w:ilvl w:val="0"/>
          <w:numId w:val="38"/>
        </w:numPr>
        <w:tabs>
          <w:tab w:val="left" w:pos="773"/>
        </w:tabs>
        <w:spacing w:after="0" w:line="360" w:lineRule="auto"/>
        <w:ind w:left="400"/>
        <w:jc w:val="both"/>
        <w:outlineLvl w:val="2"/>
        <w:rPr>
          <w:rFonts w:cstheme="minorHAnsi"/>
          <w:b/>
          <w:sz w:val="18"/>
          <w:szCs w:val="18"/>
        </w:rPr>
      </w:pPr>
      <w:r>
        <w:rPr>
          <w:rStyle w:val="Nagwek32"/>
          <w:rFonts w:asciiTheme="minorHAnsi" w:hAnsiTheme="minorHAnsi" w:cstheme="minorHAnsi"/>
          <w:b/>
          <w:sz w:val="18"/>
          <w:szCs w:val="18"/>
        </w:rPr>
        <w:t>Moc silnika</w:t>
      </w:r>
      <w:r w:rsidR="009A00AA" w:rsidRPr="00455D7F">
        <w:rPr>
          <w:rStyle w:val="Nagwek32"/>
          <w:rFonts w:asciiTheme="minorHAnsi" w:hAnsiTheme="minorHAnsi" w:cstheme="minorHAnsi"/>
          <w:b/>
          <w:sz w:val="18"/>
          <w:szCs w:val="18"/>
        </w:rPr>
        <w:t xml:space="preserve"> - z wagą </w:t>
      </w:r>
      <w:r w:rsidR="00A50EFE">
        <w:rPr>
          <w:rStyle w:val="Nagwek32"/>
          <w:rFonts w:asciiTheme="minorHAnsi" w:hAnsiTheme="minorHAnsi" w:cstheme="minorHAnsi"/>
          <w:b/>
          <w:sz w:val="18"/>
          <w:szCs w:val="18"/>
        </w:rPr>
        <w:t>20</w:t>
      </w:r>
      <w:r w:rsidR="009A00AA" w:rsidRPr="00455D7F">
        <w:rPr>
          <w:rStyle w:val="Nagwek32"/>
          <w:rFonts w:asciiTheme="minorHAnsi" w:hAnsiTheme="minorHAnsi" w:cstheme="minorHAnsi"/>
          <w:b/>
          <w:sz w:val="18"/>
          <w:szCs w:val="18"/>
        </w:rPr>
        <w:t xml:space="preserve"> %</w:t>
      </w:r>
      <w:bookmarkEnd w:id="4"/>
    </w:p>
    <w:p w14:paraId="300B2E1B" w14:textId="77777777" w:rsidR="001814B3" w:rsidRDefault="00C75086" w:rsidP="00571483">
      <w:pPr>
        <w:widowControl w:val="0"/>
        <w:tabs>
          <w:tab w:val="right" w:pos="5998"/>
          <w:tab w:val="right" w:pos="8544"/>
        </w:tabs>
        <w:spacing w:after="60" w:line="360" w:lineRule="auto"/>
        <w:ind w:left="36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Zamawiający wymaga </w:t>
      </w:r>
      <w:r w:rsidRPr="00C75086">
        <w:rPr>
          <w:rFonts w:cstheme="minorHAnsi"/>
          <w:sz w:val="18"/>
          <w:szCs w:val="18"/>
        </w:rPr>
        <w:t>silnik</w:t>
      </w:r>
      <w:r>
        <w:rPr>
          <w:rFonts w:cstheme="minorHAnsi"/>
          <w:sz w:val="18"/>
          <w:szCs w:val="18"/>
        </w:rPr>
        <w:t>a</w:t>
      </w:r>
      <w:r w:rsidRPr="00C75086">
        <w:rPr>
          <w:rFonts w:cstheme="minorHAnsi"/>
          <w:sz w:val="18"/>
          <w:szCs w:val="18"/>
        </w:rPr>
        <w:t xml:space="preserve"> o zapłonie samoczynnym, o mocy min</w:t>
      </w:r>
      <w:r>
        <w:rPr>
          <w:rFonts w:cstheme="minorHAnsi"/>
          <w:sz w:val="18"/>
          <w:szCs w:val="18"/>
        </w:rPr>
        <w:t>imalnej</w:t>
      </w:r>
      <w:r w:rsidRPr="00C75086">
        <w:rPr>
          <w:rFonts w:cstheme="minorHAnsi"/>
          <w:sz w:val="18"/>
          <w:szCs w:val="18"/>
        </w:rPr>
        <w:t xml:space="preserve"> 210 KW</w:t>
      </w:r>
      <w:r>
        <w:rPr>
          <w:rFonts w:cstheme="minorHAnsi"/>
          <w:sz w:val="18"/>
          <w:szCs w:val="18"/>
        </w:rPr>
        <w:t xml:space="preserve">. </w:t>
      </w:r>
    </w:p>
    <w:p w14:paraId="6EA3BDC9" w14:textId="65300A0F" w:rsidR="001814B3" w:rsidRDefault="001814B3" w:rsidP="001814B3">
      <w:pPr>
        <w:keepNext/>
        <w:keepLines/>
        <w:widowControl w:val="0"/>
        <w:tabs>
          <w:tab w:val="left" w:pos="773"/>
        </w:tabs>
        <w:spacing w:after="0" w:line="360" w:lineRule="auto"/>
        <w:ind w:left="400"/>
        <w:jc w:val="both"/>
        <w:outlineLvl w:val="2"/>
        <w:rPr>
          <w:rFonts w:cstheme="minorHAnsi"/>
          <w:sz w:val="18"/>
          <w:szCs w:val="18"/>
        </w:rPr>
      </w:pPr>
      <w:r w:rsidRPr="00973F36">
        <w:rPr>
          <w:rFonts w:cstheme="minorHAnsi"/>
          <w:sz w:val="18"/>
          <w:szCs w:val="18"/>
        </w:rPr>
        <w:t xml:space="preserve">Wykonawca, który zaoferuje </w:t>
      </w:r>
      <w:r>
        <w:rPr>
          <w:rFonts w:cstheme="minorHAnsi"/>
          <w:sz w:val="18"/>
          <w:szCs w:val="18"/>
        </w:rPr>
        <w:t xml:space="preserve">moc silnika  &gt;210 KW </w:t>
      </w:r>
      <w:r w:rsidR="005B6730">
        <w:rPr>
          <w:rFonts w:cstheme="minorHAnsi"/>
          <w:sz w:val="18"/>
          <w:szCs w:val="18"/>
        </w:rPr>
        <w:t xml:space="preserve"> </w:t>
      </w:r>
      <w:r w:rsidR="007A6565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&lt;-230 KW otrzyma 5 pkt.</w:t>
      </w:r>
    </w:p>
    <w:p w14:paraId="1AB4C6F3" w14:textId="323705E1" w:rsidR="001814B3" w:rsidRDefault="001814B3" w:rsidP="001814B3">
      <w:pPr>
        <w:keepNext/>
        <w:keepLines/>
        <w:widowControl w:val="0"/>
        <w:tabs>
          <w:tab w:val="left" w:pos="773"/>
        </w:tabs>
        <w:spacing w:after="0" w:line="360" w:lineRule="auto"/>
        <w:ind w:left="400"/>
        <w:jc w:val="both"/>
        <w:outlineLvl w:val="2"/>
        <w:rPr>
          <w:rFonts w:cstheme="minorHAnsi"/>
          <w:sz w:val="18"/>
          <w:szCs w:val="18"/>
        </w:rPr>
      </w:pPr>
      <w:r w:rsidRPr="00973F36">
        <w:rPr>
          <w:rFonts w:cstheme="minorHAnsi"/>
          <w:sz w:val="18"/>
          <w:szCs w:val="18"/>
        </w:rPr>
        <w:t xml:space="preserve">Wykonawca, który zaoferuje </w:t>
      </w:r>
      <w:r>
        <w:rPr>
          <w:rFonts w:cstheme="minorHAnsi"/>
          <w:sz w:val="18"/>
          <w:szCs w:val="18"/>
        </w:rPr>
        <w:t>moc silnika powyżej 230</w:t>
      </w:r>
      <w:r w:rsidR="007A6565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KW otrzyma 20 pkt.</w:t>
      </w:r>
    </w:p>
    <w:p w14:paraId="50100D00" w14:textId="57211B45" w:rsidR="00AB5BB2" w:rsidRPr="00571483" w:rsidRDefault="00AB5BB2" w:rsidP="00571483">
      <w:pPr>
        <w:widowControl w:val="0"/>
        <w:tabs>
          <w:tab w:val="right" w:pos="5998"/>
          <w:tab w:val="right" w:pos="8544"/>
        </w:tabs>
        <w:spacing w:after="60" w:line="360" w:lineRule="auto"/>
        <w:ind w:left="360"/>
        <w:jc w:val="both"/>
        <w:rPr>
          <w:rStyle w:val="Teksttreci20"/>
          <w:rFonts w:asciiTheme="minorHAnsi" w:eastAsiaTheme="minorEastAsia" w:hAnsiTheme="minorHAnsi" w:cstheme="minorHAnsi"/>
          <w:color w:val="auto"/>
          <w:sz w:val="18"/>
          <w:szCs w:val="18"/>
          <w:lang w:bidi="ar-SA"/>
        </w:rPr>
      </w:pPr>
      <w:r w:rsidRPr="009A00AA">
        <w:rPr>
          <w:rFonts w:cstheme="minorHAnsi"/>
          <w:sz w:val="18"/>
          <w:szCs w:val="18"/>
        </w:rPr>
        <w:t xml:space="preserve">Maksymalnie w tym kryterium można </w:t>
      </w:r>
      <w:r w:rsidRPr="00936D08">
        <w:rPr>
          <w:rStyle w:val="Teksttreci20"/>
          <w:rFonts w:asciiTheme="minorHAnsi" w:hAnsiTheme="minorHAnsi" w:cstheme="minorHAnsi"/>
          <w:b/>
          <w:sz w:val="18"/>
          <w:szCs w:val="18"/>
        </w:rPr>
        <w:t xml:space="preserve">otrzymać </w:t>
      </w:r>
      <w:r>
        <w:rPr>
          <w:rStyle w:val="Teksttreci20"/>
          <w:rFonts w:asciiTheme="minorHAnsi" w:hAnsiTheme="minorHAnsi" w:cstheme="minorHAnsi"/>
          <w:b/>
          <w:sz w:val="18"/>
          <w:szCs w:val="18"/>
        </w:rPr>
        <w:t>2</w:t>
      </w:r>
      <w:r w:rsidRPr="00936D08">
        <w:rPr>
          <w:rStyle w:val="Teksttreci20"/>
          <w:rFonts w:asciiTheme="minorHAnsi" w:hAnsiTheme="minorHAnsi" w:cstheme="minorHAnsi"/>
          <w:b/>
          <w:sz w:val="18"/>
          <w:szCs w:val="18"/>
        </w:rPr>
        <w:t>0 punktów.</w:t>
      </w:r>
    </w:p>
    <w:p w14:paraId="75B78FA4" w14:textId="3811C835" w:rsidR="001065DD" w:rsidRPr="00E028D6" w:rsidRDefault="001065DD" w:rsidP="00973F36">
      <w:pPr>
        <w:keepNext/>
        <w:keepLines/>
        <w:widowControl w:val="0"/>
        <w:numPr>
          <w:ilvl w:val="0"/>
          <w:numId w:val="38"/>
        </w:numPr>
        <w:tabs>
          <w:tab w:val="left" w:pos="773"/>
        </w:tabs>
        <w:spacing w:after="0" w:line="360" w:lineRule="auto"/>
        <w:ind w:left="400"/>
        <w:jc w:val="both"/>
        <w:outlineLvl w:val="2"/>
        <w:rPr>
          <w:rStyle w:val="Nagwek32"/>
          <w:rFonts w:asciiTheme="minorHAnsi" w:eastAsiaTheme="minorEastAsia" w:hAnsiTheme="minorHAnsi" w:cstheme="minorHAnsi"/>
          <w:b/>
          <w:color w:val="auto"/>
          <w:sz w:val="18"/>
          <w:szCs w:val="18"/>
          <w:u w:val="none"/>
          <w:lang w:bidi="ar-SA"/>
        </w:rPr>
      </w:pPr>
      <w:r>
        <w:rPr>
          <w:rStyle w:val="Nagwek32"/>
          <w:rFonts w:asciiTheme="minorHAnsi" w:hAnsiTheme="minorHAnsi" w:cstheme="minorHAnsi"/>
          <w:b/>
          <w:sz w:val="18"/>
          <w:szCs w:val="18"/>
        </w:rPr>
        <w:t>Wydajność autopompy  z wagą 15 %</w:t>
      </w:r>
    </w:p>
    <w:p w14:paraId="62E40671" w14:textId="1C092A75" w:rsidR="00E028D6" w:rsidRDefault="00E028D6" w:rsidP="00E028D6">
      <w:pPr>
        <w:keepNext/>
        <w:keepLines/>
        <w:widowControl w:val="0"/>
        <w:tabs>
          <w:tab w:val="left" w:pos="773"/>
        </w:tabs>
        <w:spacing w:after="0" w:line="360" w:lineRule="auto"/>
        <w:ind w:left="400"/>
        <w:jc w:val="both"/>
        <w:outlineLvl w:val="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Zamawiający wymaga </w:t>
      </w:r>
      <w:r w:rsidR="0095589B">
        <w:rPr>
          <w:rFonts w:cstheme="minorHAnsi"/>
          <w:sz w:val="18"/>
          <w:szCs w:val="18"/>
        </w:rPr>
        <w:t xml:space="preserve">dwuzakresowej autopompy o </w:t>
      </w:r>
      <w:r>
        <w:rPr>
          <w:rFonts w:cstheme="minorHAnsi"/>
          <w:sz w:val="18"/>
          <w:szCs w:val="18"/>
        </w:rPr>
        <w:t xml:space="preserve">wydajności </w:t>
      </w:r>
      <w:r w:rsidRPr="00C75086">
        <w:rPr>
          <w:rFonts w:cstheme="minorHAnsi"/>
          <w:sz w:val="18"/>
          <w:szCs w:val="18"/>
        </w:rPr>
        <w:t>min</w:t>
      </w:r>
      <w:r>
        <w:rPr>
          <w:rFonts w:cstheme="minorHAnsi"/>
          <w:sz w:val="18"/>
          <w:szCs w:val="18"/>
        </w:rPr>
        <w:t>imaln</w:t>
      </w:r>
      <w:r w:rsidR="0095589B">
        <w:rPr>
          <w:rFonts w:cstheme="minorHAnsi"/>
          <w:sz w:val="18"/>
          <w:szCs w:val="18"/>
        </w:rPr>
        <w:t xml:space="preserve">ej </w:t>
      </w:r>
      <w:r>
        <w:rPr>
          <w:rFonts w:cstheme="minorHAnsi"/>
          <w:sz w:val="18"/>
          <w:szCs w:val="18"/>
        </w:rPr>
        <w:t>1600 dm</w:t>
      </w:r>
      <w:r w:rsidRPr="00E028D6">
        <w:rPr>
          <w:rFonts w:cstheme="minorHAnsi"/>
          <w:sz w:val="18"/>
          <w:szCs w:val="18"/>
          <w:vertAlign w:val="superscript"/>
        </w:rPr>
        <w:t>3</w:t>
      </w:r>
      <w:r>
        <w:rPr>
          <w:rFonts w:cstheme="minorHAnsi"/>
          <w:sz w:val="18"/>
          <w:szCs w:val="18"/>
        </w:rPr>
        <w:t>/min.</w:t>
      </w:r>
    </w:p>
    <w:p w14:paraId="72A7DB85" w14:textId="3A8F9574" w:rsidR="00E028D6" w:rsidRPr="00E028D6" w:rsidRDefault="00E028D6" w:rsidP="00E028D6">
      <w:pPr>
        <w:keepNext/>
        <w:keepLines/>
        <w:widowControl w:val="0"/>
        <w:tabs>
          <w:tab w:val="left" w:pos="773"/>
        </w:tabs>
        <w:spacing w:after="0" w:line="360" w:lineRule="auto"/>
        <w:ind w:left="400"/>
        <w:jc w:val="both"/>
        <w:outlineLvl w:val="2"/>
        <w:rPr>
          <w:rFonts w:cstheme="minorHAnsi"/>
          <w:sz w:val="18"/>
          <w:szCs w:val="18"/>
        </w:rPr>
      </w:pPr>
      <w:r w:rsidRPr="00973F36">
        <w:rPr>
          <w:rFonts w:cstheme="minorHAnsi"/>
          <w:sz w:val="18"/>
          <w:szCs w:val="18"/>
        </w:rPr>
        <w:t>Wykonawca, który zaoferuje</w:t>
      </w:r>
      <w:r>
        <w:rPr>
          <w:rFonts w:cstheme="minorHAnsi"/>
          <w:sz w:val="18"/>
          <w:szCs w:val="18"/>
        </w:rPr>
        <w:t xml:space="preserve"> wydajność autopompy </w:t>
      </w:r>
      <w:r w:rsidR="0049000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&gt; 1600 dm</w:t>
      </w:r>
      <w:r w:rsidRPr="0095589B">
        <w:rPr>
          <w:rFonts w:cstheme="minorHAnsi"/>
          <w:sz w:val="18"/>
          <w:szCs w:val="18"/>
          <w:vertAlign w:val="superscript"/>
        </w:rPr>
        <w:t>3</w:t>
      </w:r>
      <w:r>
        <w:rPr>
          <w:rFonts w:cstheme="minorHAnsi"/>
          <w:sz w:val="18"/>
          <w:szCs w:val="18"/>
        </w:rPr>
        <w:t>/min</w:t>
      </w:r>
      <w:r w:rsidR="0095589B">
        <w:rPr>
          <w:rFonts w:cstheme="minorHAnsi"/>
          <w:sz w:val="18"/>
          <w:szCs w:val="18"/>
        </w:rPr>
        <w:t xml:space="preserve">  </w:t>
      </w:r>
      <w:r w:rsidR="0049000A">
        <w:rPr>
          <w:rFonts w:cstheme="minorHAnsi"/>
          <w:sz w:val="18"/>
          <w:szCs w:val="18"/>
        </w:rPr>
        <w:t xml:space="preserve">  &lt; </w:t>
      </w:r>
      <w:r>
        <w:rPr>
          <w:rFonts w:cstheme="minorHAnsi"/>
          <w:sz w:val="18"/>
          <w:szCs w:val="18"/>
        </w:rPr>
        <w:t>2500 dm</w:t>
      </w:r>
      <w:r w:rsidRPr="00E028D6">
        <w:rPr>
          <w:rFonts w:cstheme="minorHAnsi"/>
          <w:sz w:val="18"/>
          <w:szCs w:val="18"/>
          <w:vertAlign w:val="superscript"/>
        </w:rPr>
        <w:t>3</w:t>
      </w:r>
      <w:r w:rsidR="0095589B">
        <w:rPr>
          <w:rFonts w:cstheme="minorHAnsi"/>
          <w:sz w:val="18"/>
          <w:szCs w:val="18"/>
        </w:rPr>
        <w:t>/</w:t>
      </w:r>
      <w:r>
        <w:rPr>
          <w:rFonts w:cstheme="minorHAnsi"/>
          <w:sz w:val="18"/>
          <w:szCs w:val="18"/>
        </w:rPr>
        <w:t>min  otrzyma 5 pkt.</w:t>
      </w:r>
    </w:p>
    <w:p w14:paraId="2E016F05" w14:textId="02EB0198" w:rsidR="00E028D6" w:rsidRDefault="00E028D6" w:rsidP="00E028D6">
      <w:pPr>
        <w:keepNext/>
        <w:keepLines/>
        <w:widowControl w:val="0"/>
        <w:tabs>
          <w:tab w:val="left" w:pos="773"/>
        </w:tabs>
        <w:spacing w:after="0" w:line="360" w:lineRule="auto"/>
        <w:ind w:left="400"/>
        <w:jc w:val="both"/>
        <w:outlineLvl w:val="2"/>
        <w:rPr>
          <w:rFonts w:cstheme="minorHAnsi"/>
          <w:sz w:val="18"/>
          <w:szCs w:val="18"/>
        </w:rPr>
      </w:pPr>
      <w:r w:rsidRPr="00973F36">
        <w:rPr>
          <w:rFonts w:cstheme="minorHAnsi"/>
          <w:sz w:val="18"/>
          <w:szCs w:val="18"/>
        </w:rPr>
        <w:t>Wykonawca, który zaoferuje</w:t>
      </w:r>
      <w:r>
        <w:rPr>
          <w:rFonts w:cstheme="minorHAnsi"/>
          <w:sz w:val="18"/>
          <w:szCs w:val="18"/>
        </w:rPr>
        <w:t xml:space="preserve"> wydajność autopompy powyżej 2500 dm</w:t>
      </w:r>
      <w:r w:rsidRPr="00E028D6">
        <w:rPr>
          <w:rFonts w:cstheme="minorHAnsi"/>
          <w:sz w:val="18"/>
          <w:szCs w:val="18"/>
          <w:vertAlign w:val="superscript"/>
        </w:rPr>
        <w:t>3</w:t>
      </w:r>
      <w:r>
        <w:rPr>
          <w:rFonts w:cstheme="minorHAnsi"/>
          <w:sz w:val="18"/>
          <w:szCs w:val="18"/>
        </w:rPr>
        <w:t>/min otrzyma 15 pkt.</w:t>
      </w:r>
    </w:p>
    <w:p w14:paraId="0047598C" w14:textId="316E6AF2" w:rsidR="00E028D6" w:rsidRPr="00571483" w:rsidRDefault="00E028D6" w:rsidP="00E028D6">
      <w:pPr>
        <w:widowControl w:val="0"/>
        <w:tabs>
          <w:tab w:val="right" w:pos="5998"/>
          <w:tab w:val="right" w:pos="8544"/>
        </w:tabs>
        <w:spacing w:after="60" w:line="360" w:lineRule="auto"/>
        <w:ind w:left="360"/>
        <w:jc w:val="both"/>
        <w:rPr>
          <w:rStyle w:val="Teksttreci20"/>
          <w:rFonts w:asciiTheme="minorHAnsi" w:eastAsiaTheme="minorEastAsia" w:hAnsiTheme="minorHAnsi" w:cstheme="minorHAnsi"/>
          <w:color w:val="auto"/>
          <w:sz w:val="18"/>
          <w:szCs w:val="18"/>
          <w:lang w:bidi="ar-SA"/>
        </w:rPr>
      </w:pPr>
      <w:r w:rsidRPr="009A00AA">
        <w:rPr>
          <w:rFonts w:cstheme="minorHAnsi"/>
          <w:sz w:val="18"/>
          <w:szCs w:val="18"/>
        </w:rPr>
        <w:t xml:space="preserve">Maksymalnie w tym kryterium można </w:t>
      </w:r>
      <w:r w:rsidRPr="00936D08">
        <w:rPr>
          <w:rStyle w:val="Teksttreci20"/>
          <w:rFonts w:asciiTheme="minorHAnsi" w:hAnsiTheme="minorHAnsi" w:cstheme="minorHAnsi"/>
          <w:b/>
          <w:sz w:val="18"/>
          <w:szCs w:val="18"/>
        </w:rPr>
        <w:t xml:space="preserve">otrzymać </w:t>
      </w:r>
      <w:r>
        <w:rPr>
          <w:rStyle w:val="Teksttreci20"/>
          <w:rFonts w:asciiTheme="minorHAnsi" w:hAnsiTheme="minorHAnsi" w:cstheme="minorHAnsi"/>
          <w:b/>
          <w:sz w:val="18"/>
          <w:szCs w:val="18"/>
        </w:rPr>
        <w:t>15</w:t>
      </w:r>
      <w:r w:rsidRPr="00936D08">
        <w:rPr>
          <w:rStyle w:val="Teksttreci20"/>
          <w:rFonts w:asciiTheme="minorHAnsi" w:hAnsiTheme="minorHAnsi" w:cstheme="minorHAnsi"/>
          <w:b/>
          <w:sz w:val="18"/>
          <w:szCs w:val="18"/>
        </w:rPr>
        <w:t xml:space="preserve"> punktów.</w:t>
      </w:r>
    </w:p>
    <w:p w14:paraId="41914A3B" w14:textId="3CDB8BB1" w:rsidR="00122EAF" w:rsidRDefault="00122EAF" w:rsidP="00122EAF">
      <w:pPr>
        <w:keepNext/>
        <w:keepLines/>
        <w:widowControl w:val="0"/>
        <w:numPr>
          <w:ilvl w:val="0"/>
          <w:numId w:val="38"/>
        </w:numPr>
        <w:tabs>
          <w:tab w:val="left" w:pos="773"/>
        </w:tabs>
        <w:spacing w:after="0" w:line="360" w:lineRule="auto"/>
        <w:ind w:left="400"/>
        <w:jc w:val="both"/>
        <w:outlineLvl w:val="2"/>
        <w:rPr>
          <w:rFonts w:cstheme="minorHAnsi"/>
          <w:b/>
          <w:sz w:val="18"/>
          <w:szCs w:val="18"/>
        </w:rPr>
      </w:pPr>
      <w:r>
        <w:rPr>
          <w:rStyle w:val="Nagwek32"/>
          <w:rFonts w:asciiTheme="minorHAnsi" w:hAnsiTheme="minorHAnsi" w:cstheme="minorHAnsi"/>
          <w:b/>
          <w:sz w:val="18"/>
          <w:szCs w:val="18"/>
        </w:rPr>
        <w:t>Termin dostawy</w:t>
      </w:r>
      <w:r w:rsidRPr="00455D7F">
        <w:rPr>
          <w:rStyle w:val="Nagwek32"/>
          <w:rFonts w:asciiTheme="minorHAnsi" w:hAnsiTheme="minorHAnsi" w:cstheme="minorHAnsi"/>
          <w:b/>
          <w:sz w:val="18"/>
          <w:szCs w:val="18"/>
        </w:rPr>
        <w:t xml:space="preserve"> - z wagą </w:t>
      </w:r>
      <w:r>
        <w:rPr>
          <w:rStyle w:val="Nagwek32"/>
          <w:rFonts w:asciiTheme="minorHAnsi" w:hAnsiTheme="minorHAnsi" w:cstheme="minorHAnsi"/>
          <w:b/>
          <w:sz w:val="18"/>
          <w:szCs w:val="18"/>
        </w:rPr>
        <w:t>10</w:t>
      </w:r>
      <w:r w:rsidRPr="00455D7F">
        <w:rPr>
          <w:rStyle w:val="Nagwek32"/>
          <w:rFonts w:asciiTheme="minorHAnsi" w:hAnsiTheme="minorHAnsi" w:cstheme="minorHAnsi"/>
          <w:b/>
          <w:sz w:val="18"/>
          <w:szCs w:val="18"/>
        </w:rPr>
        <w:t xml:space="preserve"> %</w:t>
      </w:r>
    </w:p>
    <w:p w14:paraId="7DD9A22E" w14:textId="63742A39" w:rsidR="00122EAF" w:rsidRDefault="00122EAF" w:rsidP="00122EAF">
      <w:pPr>
        <w:keepNext/>
        <w:keepLines/>
        <w:widowControl w:val="0"/>
        <w:tabs>
          <w:tab w:val="left" w:pos="773"/>
        </w:tabs>
        <w:spacing w:after="0" w:line="360" w:lineRule="auto"/>
        <w:ind w:left="400"/>
        <w:jc w:val="both"/>
        <w:outlineLvl w:val="2"/>
        <w:rPr>
          <w:rFonts w:cstheme="minorHAnsi"/>
          <w:sz w:val="18"/>
          <w:szCs w:val="18"/>
        </w:rPr>
      </w:pPr>
      <w:r w:rsidRPr="00973F36">
        <w:rPr>
          <w:rFonts w:cstheme="minorHAnsi"/>
          <w:sz w:val="18"/>
          <w:szCs w:val="18"/>
        </w:rPr>
        <w:t xml:space="preserve">Zamawiający wymaga </w:t>
      </w:r>
      <w:r>
        <w:rPr>
          <w:rFonts w:cstheme="minorHAnsi"/>
          <w:sz w:val="18"/>
          <w:szCs w:val="18"/>
        </w:rPr>
        <w:t xml:space="preserve">dostawy </w:t>
      </w:r>
      <w:r w:rsidR="00EF04B0">
        <w:rPr>
          <w:rFonts w:cstheme="minorHAnsi"/>
          <w:sz w:val="18"/>
          <w:szCs w:val="18"/>
        </w:rPr>
        <w:t xml:space="preserve">nie później, niż </w:t>
      </w:r>
      <w:r w:rsidRPr="00122EAF">
        <w:rPr>
          <w:rFonts w:cstheme="minorHAnsi"/>
          <w:sz w:val="18"/>
          <w:szCs w:val="18"/>
        </w:rPr>
        <w:t xml:space="preserve">do dnia </w:t>
      </w:r>
      <w:r w:rsidR="001065DD">
        <w:rPr>
          <w:rFonts w:cstheme="minorHAnsi"/>
          <w:sz w:val="18"/>
          <w:szCs w:val="18"/>
        </w:rPr>
        <w:t>30.09.2019</w:t>
      </w:r>
      <w:r w:rsidRPr="00122EAF">
        <w:rPr>
          <w:rFonts w:cstheme="minorHAnsi"/>
          <w:sz w:val="18"/>
          <w:szCs w:val="18"/>
        </w:rPr>
        <w:t xml:space="preserve"> roku.</w:t>
      </w:r>
      <w:r>
        <w:rPr>
          <w:rFonts w:cstheme="minorHAnsi"/>
          <w:sz w:val="18"/>
          <w:szCs w:val="18"/>
        </w:rPr>
        <w:t>.</w:t>
      </w:r>
    </w:p>
    <w:p w14:paraId="212FBC5E" w14:textId="51D2638B" w:rsidR="00122EAF" w:rsidRDefault="00122EAF" w:rsidP="00122EAF">
      <w:pPr>
        <w:keepNext/>
        <w:keepLines/>
        <w:widowControl w:val="0"/>
        <w:tabs>
          <w:tab w:val="left" w:pos="773"/>
        </w:tabs>
        <w:spacing w:after="0" w:line="360" w:lineRule="auto"/>
        <w:ind w:left="400"/>
        <w:jc w:val="both"/>
        <w:outlineLvl w:val="2"/>
        <w:rPr>
          <w:rFonts w:cstheme="minorHAnsi"/>
          <w:sz w:val="18"/>
          <w:szCs w:val="18"/>
        </w:rPr>
      </w:pPr>
      <w:r w:rsidRPr="00973F36">
        <w:rPr>
          <w:rFonts w:cstheme="minorHAnsi"/>
          <w:sz w:val="18"/>
          <w:szCs w:val="18"/>
        </w:rPr>
        <w:t xml:space="preserve">Wykonawca, który zaoferuje </w:t>
      </w:r>
      <w:r>
        <w:rPr>
          <w:rFonts w:cstheme="minorHAnsi"/>
          <w:sz w:val="18"/>
          <w:szCs w:val="18"/>
        </w:rPr>
        <w:t xml:space="preserve">termin dostawy </w:t>
      </w:r>
      <w:r w:rsidR="001065DD">
        <w:rPr>
          <w:rFonts w:cstheme="minorHAnsi"/>
          <w:sz w:val="18"/>
          <w:szCs w:val="18"/>
        </w:rPr>
        <w:t>do dnia 30.09.2019 r.</w:t>
      </w:r>
      <w:r>
        <w:rPr>
          <w:rFonts w:cstheme="minorHAnsi"/>
          <w:sz w:val="18"/>
          <w:szCs w:val="18"/>
        </w:rPr>
        <w:t xml:space="preserve">  otrzyma 5 pkt.</w:t>
      </w:r>
    </w:p>
    <w:p w14:paraId="1EE1B0CB" w14:textId="0E076400" w:rsidR="00122EAF" w:rsidRDefault="00122EAF" w:rsidP="00122EAF">
      <w:pPr>
        <w:keepNext/>
        <w:keepLines/>
        <w:widowControl w:val="0"/>
        <w:tabs>
          <w:tab w:val="left" w:pos="773"/>
        </w:tabs>
        <w:spacing w:after="0" w:line="360" w:lineRule="auto"/>
        <w:ind w:left="400"/>
        <w:jc w:val="both"/>
        <w:outlineLvl w:val="2"/>
        <w:rPr>
          <w:rFonts w:cstheme="minorHAnsi"/>
          <w:sz w:val="18"/>
          <w:szCs w:val="18"/>
        </w:rPr>
      </w:pPr>
      <w:r w:rsidRPr="00973F36">
        <w:rPr>
          <w:rFonts w:cstheme="minorHAnsi"/>
          <w:sz w:val="18"/>
          <w:szCs w:val="18"/>
        </w:rPr>
        <w:t xml:space="preserve">Wykonawca, który zaoferuje </w:t>
      </w:r>
      <w:r>
        <w:rPr>
          <w:rFonts w:cstheme="minorHAnsi"/>
          <w:sz w:val="18"/>
          <w:szCs w:val="18"/>
        </w:rPr>
        <w:t xml:space="preserve">termin dostawy skrócony </w:t>
      </w:r>
      <w:r w:rsidR="0041501B">
        <w:rPr>
          <w:rFonts w:cstheme="minorHAnsi"/>
          <w:sz w:val="18"/>
          <w:szCs w:val="18"/>
        </w:rPr>
        <w:t>do dnia 31.08.2019 r.</w:t>
      </w:r>
      <w:r>
        <w:rPr>
          <w:rFonts w:cstheme="minorHAnsi"/>
          <w:sz w:val="18"/>
          <w:szCs w:val="18"/>
        </w:rPr>
        <w:t xml:space="preserve">  otrzyma 10 pkt.</w:t>
      </w:r>
    </w:p>
    <w:p w14:paraId="01830431" w14:textId="77777777" w:rsidR="00122EAF" w:rsidRDefault="00122EAF" w:rsidP="00122EAF">
      <w:pPr>
        <w:keepNext/>
        <w:keepLines/>
        <w:widowControl w:val="0"/>
        <w:tabs>
          <w:tab w:val="left" w:pos="773"/>
        </w:tabs>
        <w:spacing w:after="0" w:line="360" w:lineRule="auto"/>
        <w:ind w:left="400"/>
        <w:jc w:val="both"/>
        <w:outlineLvl w:val="2"/>
        <w:rPr>
          <w:rStyle w:val="Teksttreci20"/>
          <w:rFonts w:asciiTheme="minorHAnsi" w:hAnsiTheme="minorHAnsi" w:cstheme="minorHAnsi"/>
          <w:b/>
          <w:sz w:val="18"/>
          <w:szCs w:val="18"/>
        </w:rPr>
      </w:pPr>
      <w:r w:rsidRPr="009A00AA">
        <w:rPr>
          <w:rFonts w:cstheme="minorHAnsi"/>
          <w:sz w:val="18"/>
          <w:szCs w:val="18"/>
        </w:rPr>
        <w:t xml:space="preserve">Maksymalnie w tym kryterium można </w:t>
      </w:r>
      <w:r w:rsidRPr="00936D08">
        <w:rPr>
          <w:rStyle w:val="Teksttreci20"/>
          <w:rFonts w:asciiTheme="minorHAnsi" w:hAnsiTheme="minorHAnsi" w:cstheme="minorHAnsi"/>
          <w:b/>
          <w:sz w:val="18"/>
          <w:szCs w:val="18"/>
        </w:rPr>
        <w:t xml:space="preserve">otrzymać </w:t>
      </w:r>
      <w:r>
        <w:rPr>
          <w:rStyle w:val="Teksttreci20"/>
          <w:rFonts w:asciiTheme="minorHAnsi" w:hAnsiTheme="minorHAnsi" w:cstheme="minorHAnsi"/>
          <w:b/>
          <w:sz w:val="18"/>
          <w:szCs w:val="18"/>
        </w:rPr>
        <w:t>1</w:t>
      </w:r>
      <w:r w:rsidRPr="00936D08">
        <w:rPr>
          <w:rStyle w:val="Teksttreci20"/>
          <w:rFonts w:asciiTheme="minorHAnsi" w:hAnsiTheme="minorHAnsi" w:cstheme="minorHAnsi"/>
          <w:b/>
          <w:sz w:val="18"/>
          <w:szCs w:val="18"/>
        </w:rPr>
        <w:t>0 punktów.</w:t>
      </w:r>
    </w:p>
    <w:p w14:paraId="7DD85520" w14:textId="77777777" w:rsidR="00B96849" w:rsidRDefault="00B96849" w:rsidP="00B96849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color w:val="000000"/>
          <w:sz w:val="18"/>
          <w:szCs w:val="18"/>
        </w:rPr>
      </w:pPr>
      <w:r w:rsidRPr="00B96849">
        <w:rPr>
          <w:rFonts w:cs="Arial"/>
          <w:color w:val="000000"/>
          <w:sz w:val="18"/>
          <w:szCs w:val="18"/>
        </w:rPr>
        <w:t>Łączna punktacja oferty stanowi sumę punków uzyskanych przez daną ofertę w poszczególnych kryteriach wyboru. Maksymalna ilość punktów przyznana ofercie może wynosić 100,00 pkt.</w:t>
      </w:r>
    </w:p>
    <w:p w14:paraId="7DD85521" w14:textId="77777777" w:rsidR="00B96849" w:rsidRDefault="00B96849" w:rsidP="00B96849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color w:val="000000"/>
          <w:sz w:val="18"/>
          <w:szCs w:val="18"/>
        </w:rPr>
      </w:pPr>
      <w:r w:rsidRPr="00B96849">
        <w:rPr>
          <w:rFonts w:cs="Arial"/>
          <w:color w:val="000000"/>
          <w:sz w:val="18"/>
          <w:szCs w:val="18"/>
        </w:rPr>
        <w:t>Ocenie w oparciu o ww. kryteria wyboru oferty poddane będą wyłącznie oferty nie podlegające odrzuceniu.</w:t>
      </w:r>
    </w:p>
    <w:p w14:paraId="7DD85522" w14:textId="77777777" w:rsidR="00B96849" w:rsidRDefault="00B96849" w:rsidP="00B96849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color w:val="000000"/>
          <w:sz w:val="18"/>
          <w:szCs w:val="18"/>
        </w:rPr>
      </w:pPr>
      <w:r w:rsidRPr="00B96849">
        <w:rPr>
          <w:rFonts w:cs="Arial"/>
          <w:color w:val="000000"/>
          <w:sz w:val="18"/>
          <w:szCs w:val="18"/>
        </w:rPr>
        <w:t>Zamawiający udzieli zamówienia wykonawcy, którego oferta nie podlega odrzuceniu i uzyska najwyższą liczbę punktów.</w:t>
      </w:r>
    </w:p>
    <w:p w14:paraId="7DD85523" w14:textId="77777777" w:rsidR="00880184" w:rsidRPr="00B96849" w:rsidRDefault="00B96849" w:rsidP="00B96849">
      <w:pPr>
        <w:pStyle w:val="Akapitzlist"/>
        <w:numPr>
          <w:ilvl w:val="3"/>
          <w:numId w:val="15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Arial"/>
          <w:color w:val="000000"/>
          <w:sz w:val="18"/>
          <w:szCs w:val="18"/>
        </w:rPr>
      </w:pPr>
      <w:r w:rsidRPr="00B96849">
        <w:rPr>
          <w:rFonts w:cs="Arial"/>
          <w:color w:val="000000"/>
          <w:sz w:val="18"/>
          <w:szCs w:val="18"/>
        </w:rPr>
        <w:t>W toku oceny ofert zamawiający zastosuje zaokrąglenie wszystkich wyników do dwóch miejsc po przecinku.</w:t>
      </w:r>
    </w:p>
    <w:p w14:paraId="7DD85524" w14:textId="77777777" w:rsidR="00CD3966" w:rsidRPr="001F374B" w:rsidRDefault="00CD3966" w:rsidP="00F673FF">
      <w:pPr>
        <w:pStyle w:val="Nagwek1"/>
        <w:numPr>
          <w:ilvl w:val="0"/>
          <w:numId w:val="33"/>
        </w:numPr>
        <w:pBdr>
          <w:top w:val="single" w:sz="4" w:space="10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before="0" w:line="360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INORMACJE O FORMALNOŚCIACH, JAKIE POWINNY ZOSTAĆ DOPEŁNIONE PO WYBORZE OFERTY W CELU ZAWARCIA UMOWY W SPRAWIE ZAMÓWIENIA PUBLICZNEGO</w:t>
      </w:r>
    </w:p>
    <w:p w14:paraId="7DD85525" w14:textId="77777777" w:rsidR="0014615A" w:rsidRPr="00847BA8" w:rsidRDefault="007D4CB9" w:rsidP="007D4CB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16.1.</w:t>
      </w:r>
      <w:r>
        <w:rPr>
          <w:rFonts w:cs="Arial"/>
          <w:color w:val="000000"/>
          <w:sz w:val="18"/>
          <w:szCs w:val="18"/>
        </w:rPr>
        <w:tab/>
      </w:r>
      <w:r w:rsidR="0014615A" w:rsidRPr="001F374B">
        <w:rPr>
          <w:rFonts w:cs="Arial"/>
          <w:color w:val="000000"/>
          <w:sz w:val="18"/>
          <w:szCs w:val="18"/>
        </w:rPr>
        <w:t>Umowa może zostać podpisana w terminie nie krótszym niż 5 dni od dnia przesłania</w:t>
      </w:r>
      <w:r w:rsidR="00880184" w:rsidRPr="001F374B">
        <w:rPr>
          <w:rFonts w:cs="Arial"/>
          <w:color w:val="000000"/>
          <w:sz w:val="18"/>
          <w:szCs w:val="18"/>
        </w:rPr>
        <w:t xml:space="preserve"> </w:t>
      </w:r>
      <w:r w:rsidR="0014615A" w:rsidRPr="001F374B">
        <w:rPr>
          <w:rFonts w:cs="Arial"/>
          <w:color w:val="000000"/>
          <w:sz w:val="18"/>
          <w:szCs w:val="18"/>
        </w:rPr>
        <w:t>zawiadomienia o wyborze oferty najkorzystniejszej przy użyciu środków komunikacji</w:t>
      </w:r>
      <w:r w:rsidR="00880184" w:rsidRPr="001F374B">
        <w:rPr>
          <w:rFonts w:cs="Arial"/>
          <w:color w:val="000000"/>
          <w:sz w:val="18"/>
          <w:szCs w:val="18"/>
        </w:rPr>
        <w:t xml:space="preserve"> </w:t>
      </w:r>
      <w:r w:rsidR="0014615A" w:rsidRPr="001F374B">
        <w:rPr>
          <w:rFonts w:cs="Arial"/>
          <w:color w:val="000000"/>
          <w:sz w:val="18"/>
          <w:szCs w:val="18"/>
        </w:rPr>
        <w:t>elektronicznej. W przypadku, gdy zawiadomienie zostanie przesłane inaczej niż przy</w:t>
      </w:r>
      <w:r w:rsidR="00880184" w:rsidRPr="001F374B">
        <w:rPr>
          <w:rFonts w:cs="Arial"/>
          <w:color w:val="000000"/>
          <w:sz w:val="18"/>
          <w:szCs w:val="18"/>
        </w:rPr>
        <w:t xml:space="preserve"> </w:t>
      </w:r>
      <w:r w:rsidR="0014615A" w:rsidRPr="001F374B">
        <w:rPr>
          <w:rFonts w:cs="Arial"/>
          <w:color w:val="000000"/>
          <w:sz w:val="18"/>
          <w:szCs w:val="18"/>
        </w:rPr>
        <w:t>użyciu środków komunikacji elektronicznej umowa może zostać podpisana nie wcześniej</w:t>
      </w:r>
      <w:r w:rsidR="00880184" w:rsidRPr="001F374B">
        <w:rPr>
          <w:rFonts w:cs="Arial"/>
          <w:color w:val="000000"/>
          <w:sz w:val="18"/>
          <w:szCs w:val="18"/>
        </w:rPr>
        <w:t xml:space="preserve"> </w:t>
      </w:r>
      <w:r w:rsidR="0014615A" w:rsidRPr="001F374B">
        <w:rPr>
          <w:rFonts w:cs="Arial"/>
          <w:color w:val="000000"/>
          <w:sz w:val="18"/>
          <w:szCs w:val="18"/>
        </w:rPr>
        <w:t>niż 10 dni od dnia przesłania zawiadomienia. Umowa</w:t>
      </w:r>
      <w:r w:rsidR="00880184" w:rsidRPr="001F374B">
        <w:rPr>
          <w:rFonts w:cs="Arial"/>
          <w:color w:val="000000"/>
          <w:sz w:val="18"/>
          <w:szCs w:val="18"/>
        </w:rPr>
        <w:t xml:space="preserve"> może zostać zawarta w terminie </w:t>
      </w:r>
      <w:r w:rsidR="0014615A" w:rsidRPr="001F374B">
        <w:rPr>
          <w:rFonts w:cs="Arial"/>
          <w:color w:val="000000"/>
          <w:sz w:val="18"/>
          <w:szCs w:val="18"/>
        </w:rPr>
        <w:t>krótszym niż wymieniony powyżej jeżeli w postępowaniu o udzielenie zamówienia</w:t>
      </w:r>
      <w:r w:rsidR="00880184" w:rsidRPr="001F374B">
        <w:rPr>
          <w:rFonts w:cs="Arial"/>
          <w:color w:val="000000"/>
          <w:sz w:val="18"/>
          <w:szCs w:val="18"/>
        </w:rPr>
        <w:t xml:space="preserve"> </w:t>
      </w:r>
      <w:r w:rsidR="0014615A" w:rsidRPr="001F374B">
        <w:rPr>
          <w:rFonts w:cs="Arial"/>
          <w:color w:val="000000"/>
          <w:sz w:val="18"/>
          <w:szCs w:val="18"/>
        </w:rPr>
        <w:t xml:space="preserve">zostanie </w:t>
      </w:r>
      <w:r w:rsidR="0014615A" w:rsidRPr="00847BA8">
        <w:rPr>
          <w:rFonts w:cs="Arial"/>
          <w:color w:val="000000"/>
          <w:sz w:val="18"/>
          <w:szCs w:val="18"/>
        </w:rPr>
        <w:t>złożona tylko jedna oferta na wykonanie zamówienia albo gdy upłynął termin do</w:t>
      </w:r>
      <w:r w:rsidR="00880184" w:rsidRPr="00847BA8">
        <w:rPr>
          <w:rFonts w:cs="Arial"/>
          <w:color w:val="000000"/>
          <w:sz w:val="18"/>
          <w:szCs w:val="18"/>
        </w:rPr>
        <w:t xml:space="preserve"> </w:t>
      </w:r>
      <w:r w:rsidR="0014615A" w:rsidRPr="00847BA8">
        <w:rPr>
          <w:rFonts w:cs="Arial"/>
          <w:color w:val="000000"/>
          <w:sz w:val="18"/>
          <w:szCs w:val="18"/>
        </w:rPr>
        <w:t>wniesienia odwołania na czynności Zamawiającego wymienione w art. 180 ust. 2 ustawy</w:t>
      </w:r>
      <w:r w:rsidR="00880184" w:rsidRPr="00847BA8">
        <w:rPr>
          <w:rFonts w:cs="Arial"/>
          <w:color w:val="000000"/>
          <w:sz w:val="18"/>
          <w:szCs w:val="18"/>
        </w:rPr>
        <w:t xml:space="preserve"> </w:t>
      </w:r>
      <w:proofErr w:type="spellStart"/>
      <w:r w:rsidR="0014615A" w:rsidRPr="00847BA8">
        <w:rPr>
          <w:rFonts w:cs="Arial"/>
          <w:color w:val="000000"/>
          <w:sz w:val="18"/>
          <w:szCs w:val="18"/>
        </w:rPr>
        <w:t>pzp</w:t>
      </w:r>
      <w:proofErr w:type="spellEnd"/>
      <w:r w:rsidR="0014615A" w:rsidRPr="00847BA8">
        <w:rPr>
          <w:rFonts w:cs="Arial"/>
          <w:color w:val="000000"/>
          <w:sz w:val="18"/>
          <w:szCs w:val="18"/>
        </w:rPr>
        <w:t xml:space="preserve"> lub w następstwie jego wniesienia Izba ogłosiła wyrok lub postanowienie kończące</w:t>
      </w:r>
      <w:r w:rsidR="00880184" w:rsidRPr="00847BA8">
        <w:rPr>
          <w:rFonts w:cs="Arial"/>
          <w:color w:val="000000"/>
          <w:sz w:val="18"/>
          <w:szCs w:val="18"/>
        </w:rPr>
        <w:t xml:space="preserve"> </w:t>
      </w:r>
      <w:r w:rsidR="0014615A" w:rsidRPr="00847BA8">
        <w:rPr>
          <w:rFonts w:cs="Arial"/>
          <w:color w:val="000000"/>
          <w:sz w:val="18"/>
          <w:szCs w:val="18"/>
        </w:rPr>
        <w:t>postępowanie odwoławcze.</w:t>
      </w:r>
    </w:p>
    <w:p w14:paraId="7DD85526" w14:textId="77777777" w:rsidR="0014615A" w:rsidRDefault="007D4CB9" w:rsidP="007D4CB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 w:rsidRPr="00847BA8">
        <w:rPr>
          <w:rFonts w:cs="Arial"/>
          <w:color w:val="000000"/>
          <w:sz w:val="18"/>
          <w:szCs w:val="18"/>
        </w:rPr>
        <w:t>16.2.</w:t>
      </w:r>
      <w:r w:rsidRPr="00847BA8">
        <w:rPr>
          <w:rFonts w:cs="Arial"/>
          <w:color w:val="000000"/>
          <w:sz w:val="18"/>
          <w:szCs w:val="18"/>
        </w:rPr>
        <w:tab/>
      </w:r>
      <w:r w:rsidR="0014615A" w:rsidRPr="00847BA8">
        <w:rPr>
          <w:rFonts w:cs="Arial"/>
          <w:color w:val="000000"/>
          <w:sz w:val="18"/>
          <w:szCs w:val="18"/>
        </w:rPr>
        <w:t>W przypadku, gdy, wybrana oferta została złożona przez Wykonawców wspólnie</w:t>
      </w:r>
      <w:r w:rsidR="00C11C29" w:rsidRPr="00847BA8">
        <w:rPr>
          <w:rFonts w:cs="Arial"/>
          <w:color w:val="000000"/>
          <w:sz w:val="18"/>
          <w:szCs w:val="18"/>
        </w:rPr>
        <w:t xml:space="preserve"> </w:t>
      </w:r>
      <w:r w:rsidR="0014615A" w:rsidRPr="00847BA8">
        <w:rPr>
          <w:rFonts w:cs="Arial"/>
          <w:color w:val="000000"/>
          <w:sz w:val="18"/>
          <w:szCs w:val="18"/>
        </w:rPr>
        <w:t>ubiegających się o udzielenie zamówienia, Zamawiający zgodnie z art. 23 ust. 4 ustawy</w:t>
      </w:r>
      <w:r w:rsidR="00C11C29" w:rsidRPr="00847BA8">
        <w:rPr>
          <w:rFonts w:cs="Arial"/>
          <w:color w:val="000000"/>
          <w:sz w:val="18"/>
          <w:szCs w:val="18"/>
        </w:rPr>
        <w:t xml:space="preserve"> </w:t>
      </w:r>
      <w:r w:rsidR="0014615A" w:rsidRPr="00847BA8">
        <w:rPr>
          <w:rFonts w:cs="Arial"/>
          <w:color w:val="000000"/>
          <w:sz w:val="18"/>
          <w:szCs w:val="18"/>
        </w:rPr>
        <w:t>Prawo</w:t>
      </w:r>
      <w:r w:rsidR="0014615A" w:rsidRPr="001F374B">
        <w:rPr>
          <w:rFonts w:cs="Arial"/>
          <w:color w:val="000000"/>
          <w:sz w:val="18"/>
          <w:szCs w:val="18"/>
        </w:rPr>
        <w:t xml:space="preserve"> zamówień publicznych żąda przed zawarciem umowy w sprawie zamówienia</w:t>
      </w:r>
      <w:r w:rsidR="00C11C29" w:rsidRPr="001F374B">
        <w:rPr>
          <w:rFonts w:cs="Arial"/>
          <w:color w:val="000000"/>
          <w:sz w:val="18"/>
          <w:szCs w:val="18"/>
        </w:rPr>
        <w:t xml:space="preserve"> </w:t>
      </w:r>
      <w:r w:rsidR="0014615A" w:rsidRPr="001F374B">
        <w:rPr>
          <w:rFonts w:cs="Arial"/>
          <w:color w:val="000000"/>
          <w:sz w:val="18"/>
          <w:szCs w:val="18"/>
        </w:rPr>
        <w:t>publicznego umowy regulującej współpracę tych wykonawców.</w:t>
      </w:r>
    </w:p>
    <w:p w14:paraId="4E15B789" w14:textId="77777777" w:rsidR="00AC36B7" w:rsidRDefault="00AC36B7" w:rsidP="007D4CB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</w:p>
    <w:p w14:paraId="423CFFBC" w14:textId="77777777" w:rsidR="003507CA" w:rsidRDefault="003507CA" w:rsidP="007D4CB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</w:p>
    <w:p w14:paraId="7DD85528" w14:textId="77777777" w:rsidR="00C11C29" w:rsidRPr="00F673FF" w:rsidRDefault="00C11C29" w:rsidP="00AB6C59">
      <w:pPr>
        <w:pStyle w:val="Akapitzlist"/>
        <w:numPr>
          <w:ilvl w:val="0"/>
          <w:numId w:val="34"/>
        </w:numPr>
        <w:pBdr>
          <w:top w:val="single" w:sz="4" w:space="1" w:color="000000"/>
          <w:left w:val="single" w:sz="4" w:space="4" w:color="000000"/>
          <w:bottom w:val="single" w:sz="4" w:space="15" w:color="000000"/>
          <w:right w:val="single" w:sz="4" w:space="4" w:color="000000"/>
        </w:pBdr>
        <w:spacing w:after="0" w:line="360" w:lineRule="auto"/>
        <w:ind w:left="0" w:firstLine="0"/>
        <w:outlineLvl w:val="1"/>
        <w:rPr>
          <w:rFonts w:eastAsia="Times New Roman" w:cs="Arial"/>
          <w:b/>
          <w:bCs/>
          <w:sz w:val="18"/>
          <w:szCs w:val="18"/>
        </w:rPr>
      </w:pPr>
      <w:r w:rsidRPr="00F673FF">
        <w:rPr>
          <w:rFonts w:eastAsia="Times New Roman" w:cs="Arial"/>
          <w:b/>
          <w:bCs/>
          <w:sz w:val="18"/>
          <w:szCs w:val="18"/>
        </w:rPr>
        <w:lastRenderedPageBreak/>
        <w:t>WYMAGANIA DOTYCZĄCE ZABEZPIECZENIA NALEŻYTEGO WYKONANIA UMOWY.</w:t>
      </w:r>
    </w:p>
    <w:p w14:paraId="322EF171" w14:textId="31EA5819" w:rsidR="00AC36B7" w:rsidRPr="00AC36B7" w:rsidRDefault="00C11C29" w:rsidP="00AC36B7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sz w:val="18"/>
          <w:szCs w:val="18"/>
        </w:rPr>
      </w:pPr>
      <w:r w:rsidRPr="000E5941">
        <w:rPr>
          <w:rFonts w:cs="Arial"/>
          <w:bCs/>
          <w:sz w:val="18"/>
          <w:szCs w:val="18"/>
        </w:rPr>
        <w:t>Zamawiający</w:t>
      </w:r>
      <w:r w:rsidR="00162279" w:rsidRPr="000E5941">
        <w:rPr>
          <w:rFonts w:cs="Arial"/>
          <w:bCs/>
          <w:sz w:val="18"/>
          <w:szCs w:val="18"/>
        </w:rPr>
        <w:t xml:space="preserve"> nie</w:t>
      </w:r>
      <w:r w:rsidRPr="000E5941">
        <w:rPr>
          <w:rFonts w:cs="Arial"/>
          <w:bCs/>
          <w:sz w:val="18"/>
          <w:szCs w:val="18"/>
        </w:rPr>
        <w:t xml:space="preserve"> będzie żądać wniesienia zabezpieczenia należytego wykonania umowy. </w:t>
      </w:r>
    </w:p>
    <w:p w14:paraId="7DD8552A" w14:textId="47DBF458" w:rsidR="00C11C29" w:rsidRPr="001F374B" w:rsidRDefault="00C11C29" w:rsidP="00AB6C59">
      <w:pPr>
        <w:pStyle w:val="Nagwek1"/>
        <w:numPr>
          <w:ilvl w:val="0"/>
          <w:numId w:val="34"/>
        </w:num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before="0" w:line="360" w:lineRule="auto"/>
        <w:ind w:left="709" w:hanging="709"/>
        <w:jc w:val="both"/>
        <w:rPr>
          <w:rFonts w:asciiTheme="minorHAnsi" w:hAnsiTheme="minorHAnsi" w:cs="Arial"/>
          <w:sz w:val="18"/>
          <w:szCs w:val="18"/>
        </w:rPr>
      </w:pPr>
      <w:r w:rsidRPr="001F374B">
        <w:rPr>
          <w:rFonts w:asciiTheme="minorHAnsi" w:hAnsiTheme="minorHAnsi" w:cs="Arial"/>
          <w:sz w:val="18"/>
          <w:szCs w:val="18"/>
        </w:rPr>
        <w:t>ISTOTNE DLA STRON POSTANOWIENIA</w:t>
      </w:r>
      <w:r w:rsidR="003507CA">
        <w:rPr>
          <w:rFonts w:asciiTheme="minorHAnsi" w:hAnsiTheme="minorHAnsi" w:cs="Arial"/>
          <w:sz w:val="18"/>
          <w:szCs w:val="18"/>
        </w:rPr>
        <w:t xml:space="preserve">, KTÓRE ZOSTANĄ WPROWADZONE DO </w:t>
      </w:r>
      <w:r w:rsidRPr="001F374B">
        <w:rPr>
          <w:rFonts w:asciiTheme="minorHAnsi" w:hAnsiTheme="minorHAnsi" w:cs="Arial"/>
          <w:sz w:val="18"/>
          <w:szCs w:val="18"/>
        </w:rPr>
        <w:t xml:space="preserve">TREŚCI ZAWIERANEJ UMOWY </w:t>
      </w:r>
      <w:r w:rsidR="007D4CB9">
        <w:rPr>
          <w:rFonts w:asciiTheme="minorHAnsi" w:hAnsiTheme="minorHAnsi" w:cs="Arial"/>
          <w:sz w:val="18"/>
          <w:szCs w:val="18"/>
        </w:rPr>
        <w:br/>
      </w:r>
      <w:r w:rsidRPr="001F374B">
        <w:rPr>
          <w:rFonts w:asciiTheme="minorHAnsi" w:hAnsiTheme="minorHAnsi" w:cs="Arial"/>
          <w:sz w:val="18"/>
          <w:szCs w:val="18"/>
        </w:rPr>
        <w:t>W S</w:t>
      </w:r>
      <w:r w:rsidR="003507CA">
        <w:rPr>
          <w:rFonts w:asciiTheme="minorHAnsi" w:hAnsiTheme="minorHAnsi" w:cs="Arial"/>
          <w:sz w:val="18"/>
          <w:szCs w:val="18"/>
        </w:rPr>
        <w:t xml:space="preserve">PRAWIE ZAMÓWIENIA PUBLICZNEGO, </w:t>
      </w:r>
      <w:r w:rsidRPr="001F374B">
        <w:rPr>
          <w:rFonts w:asciiTheme="minorHAnsi" w:hAnsiTheme="minorHAnsi" w:cs="Arial"/>
          <w:sz w:val="18"/>
          <w:szCs w:val="18"/>
        </w:rPr>
        <w:t xml:space="preserve">OGÓLNE WARUNKI UMOWY ALBO </w:t>
      </w:r>
      <w:r w:rsidR="00AB6C59">
        <w:rPr>
          <w:rFonts w:asciiTheme="minorHAnsi" w:hAnsiTheme="minorHAnsi" w:cs="Arial"/>
          <w:sz w:val="18"/>
          <w:szCs w:val="18"/>
        </w:rPr>
        <w:t xml:space="preserve">WZÓR UMOWY, JEŻELI ZAMAWIAJĄCY </w:t>
      </w:r>
      <w:r w:rsidRPr="001F374B">
        <w:rPr>
          <w:rFonts w:asciiTheme="minorHAnsi" w:hAnsiTheme="minorHAnsi" w:cs="Arial"/>
          <w:sz w:val="18"/>
          <w:szCs w:val="18"/>
        </w:rPr>
        <w:t xml:space="preserve">WYMAGA OD WYKONAWCY, ABY ZAWARŁ Z NIM UMOWĘ W SPRAWIE  ZAMÓWIENIA PUBLICZNEGO NA TAKICH WARUNKACH. </w:t>
      </w:r>
    </w:p>
    <w:p w14:paraId="7DD8552B" w14:textId="179FC056" w:rsidR="00C11C29" w:rsidRPr="00847BA8" w:rsidRDefault="00C11C29" w:rsidP="007D4CB9">
      <w:pPr>
        <w:pStyle w:val="Akapitzlist"/>
        <w:numPr>
          <w:ilvl w:val="1"/>
          <w:numId w:val="34"/>
        </w:numPr>
        <w:spacing w:after="0" w:line="360" w:lineRule="auto"/>
        <w:ind w:left="567" w:hanging="567"/>
        <w:jc w:val="both"/>
        <w:rPr>
          <w:rFonts w:cs="Arial"/>
          <w:sz w:val="18"/>
          <w:szCs w:val="18"/>
        </w:rPr>
      </w:pPr>
      <w:r w:rsidRPr="00847BA8">
        <w:rPr>
          <w:rFonts w:cs="Arial"/>
          <w:sz w:val="18"/>
          <w:szCs w:val="18"/>
        </w:rPr>
        <w:t xml:space="preserve">Wszelkie istotne dla stron postanowienia </w:t>
      </w:r>
      <w:r w:rsidRPr="00847BA8">
        <w:rPr>
          <w:rFonts w:cs="Arial"/>
          <w:b/>
          <w:sz w:val="18"/>
          <w:szCs w:val="18"/>
        </w:rPr>
        <w:t xml:space="preserve">zawiera wzór umowy stanowiący </w:t>
      </w:r>
      <w:r w:rsidRPr="00847BA8">
        <w:rPr>
          <w:rFonts w:cs="Arial"/>
          <w:b/>
          <w:bCs/>
          <w:iCs/>
          <w:sz w:val="18"/>
          <w:szCs w:val="18"/>
        </w:rPr>
        <w:t xml:space="preserve">załącznik nr </w:t>
      </w:r>
      <w:r w:rsidR="004D29A0">
        <w:rPr>
          <w:rFonts w:cs="Arial"/>
          <w:b/>
          <w:bCs/>
          <w:iCs/>
          <w:sz w:val="18"/>
          <w:szCs w:val="18"/>
        </w:rPr>
        <w:t>6</w:t>
      </w:r>
      <w:r w:rsidRPr="00847BA8">
        <w:rPr>
          <w:rFonts w:cs="Arial"/>
          <w:b/>
          <w:bCs/>
          <w:iCs/>
          <w:sz w:val="18"/>
          <w:szCs w:val="18"/>
        </w:rPr>
        <w:t xml:space="preserve"> do SIWZ. </w:t>
      </w:r>
      <w:r w:rsidRPr="00847BA8">
        <w:rPr>
          <w:rFonts w:cs="Arial"/>
          <w:b/>
          <w:sz w:val="18"/>
          <w:szCs w:val="18"/>
        </w:rPr>
        <w:t>Umowa zostanie zawarta na</w:t>
      </w:r>
      <w:r w:rsidRPr="00847BA8">
        <w:rPr>
          <w:rFonts w:cs="Arial"/>
          <w:sz w:val="18"/>
          <w:szCs w:val="18"/>
        </w:rPr>
        <w:t xml:space="preserve"> podstawie złożonej oferty Wykonawcy. </w:t>
      </w:r>
    </w:p>
    <w:p w14:paraId="7DD8552C" w14:textId="77777777" w:rsidR="007D4CB9" w:rsidRPr="00847BA8" w:rsidRDefault="007D4CB9" w:rsidP="00AB6C59">
      <w:pPr>
        <w:pStyle w:val="Nagwek1"/>
        <w:numPr>
          <w:ilvl w:val="0"/>
          <w:numId w:val="34"/>
        </w:num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before="0" w:line="360" w:lineRule="auto"/>
        <w:ind w:left="0" w:firstLine="0"/>
        <w:jc w:val="both"/>
        <w:rPr>
          <w:rFonts w:asciiTheme="minorHAnsi" w:hAnsiTheme="minorHAnsi" w:cs="Arial"/>
          <w:sz w:val="18"/>
          <w:szCs w:val="18"/>
        </w:rPr>
      </w:pPr>
      <w:r w:rsidRPr="00847BA8">
        <w:rPr>
          <w:rFonts w:asciiTheme="minorHAnsi" w:hAnsiTheme="minorHAnsi" w:cs="Arial"/>
          <w:sz w:val="18"/>
          <w:szCs w:val="18"/>
        </w:rPr>
        <w:t>MOŻLIWOŚĆ ZMIANY POSTANOWIEŃ ZAWARTEJ UMOWY</w:t>
      </w:r>
    </w:p>
    <w:p w14:paraId="7DD8552D" w14:textId="77777777" w:rsidR="0014615A" w:rsidRPr="00F00C06" w:rsidRDefault="007D4CB9" w:rsidP="00E072F7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 w:rsidRPr="00F00C06">
        <w:rPr>
          <w:rFonts w:cs="Arial"/>
          <w:color w:val="000000"/>
          <w:sz w:val="18"/>
          <w:szCs w:val="18"/>
        </w:rPr>
        <w:t>19.1.</w:t>
      </w:r>
      <w:r w:rsidRPr="00F00C06">
        <w:rPr>
          <w:rFonts w:cs="Arial"/>
          <w:color w:val="000000"/>
          <w:sz w:val="18"/>
          <w:szCs w:val="18"/>
        </w:rPr>
        <w:tab/>
      </w:r>
      <w:r w:rsidR="0014615A" w:rsidRPr="00F00C06">
        <w:rPr>
          <w:rFonts w:cs="Arial"/>
          <w:color w:val="000000"/>
          <w:sz w:val="18"/>
          <w:szCs w:val="18"/>
        </w:rPr>
        <w:t>Zmiany i uzupełnienia treści umowy wymagają dla swej ważności formy pisemnej.</w:t>
      </w:r>
    </w:p>
    <w:p w14:paraId="7DD8552E" w14:textId="77777777" w:rsidR="00911953" w:rsidRPr="00F00C06" w:rsidRDefault="00911953" w:rsidP="007D23C5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Arial"/>
          <w:color w:val="000000"/>
          <w:sz w:val="18"/>
          <w:szCs w:val="18"/>
        </w:rPr>
      </w:pPr>
      <w:r w:rsidRPr="00F00C06">
        <w:rPr>
          <w:rFonts w:cs="Arial"/>
          <w:color w:val="000000"/>
          <w:sz w:val="18"/>
          <w:szCs w:val="18"/>
        </w:rPr>
        <w:t>19.2.</w:t>
      </w:r>
      <w:r w:rsidRPr="00F00C06">
        <w:rPr>
          <w:rFonts w:cs="Arial"/>
          <w:color w:val="000000"/>
          <w:sz w:val="18"/>
          <w:szCs w:val="18"/>
        </w:rPr>
        <w:tab/>
        <w:t xml:space="preserve">Zamawiający zgodnie z art. 144 ustawy Prawo zamówień publicznych przewiduje możliwość dokonania zmian postanowień zawartej umowy w stosunku do treści oferty polegających </w:t>
      </w:r>
      <w:r w:rsidR="007D23C5">
        <w:rPr>
          <w:rFonts w:cs="Arial"/>
          <w:color w:val="000000"/>
          <w:sz w:val="18"/>
          <w:szCs w:val="18"/>
        </w:rPr>
        <w:t xml:space="preserve">wyłącznie </w:t>
      </w:r>
      <w:r w:rsidRPr="00F00C06">
        <w:rPr>
          <w:rFonts w:cs="Arial"/>
          <w:color w:val="000000"/>
          <w:sz w:val="18"/>
          <w:szCs w:val="18"/>
        </w:rPr>
        <w:t>na</w:t>
      </w:r>
      <w:r w:rsidR="007D23C5">
        <w:rPr>
          <w:rFonts w:cs="Arial"/>
          <w:color w:val="000000"/>
          <w:sz w:val="18"/>
          <w:szCs w:val="18"/>
        </w:rPr>
        <w:t xml:space="preserve"> </w:t>
      </w:r>
      <w:r w:rsidR="00521922" w:rsidRPr="00F00C06">
        <w:rPr>
          <w:rFonts w:cs="Arial"/>
          <w:color w:val="000000"/>
          <w:sz w:val="18"/>
          <w:szCs w:val="18"/>
        </w:rPr>
        <w:t>wystąpieniu siły wyższej uniemożliwiającej wykonanie przedmiotu zamówienia zgodnie z SIWZ, np. wystąpienie klęsk żywiołowych.</w:t>
      </w:r>
    </w:p>
    <w:p w14:paraId="7DD8552F" w14:textId="77777777" w:rsidR="00204444" w:rsidRPr="00F00C06" w:rsidRDefault="00521922" w:rsidP="00521922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color w:val="000000"/>
          <w:sz w:val="18"/>
          <w:szCs w:val="18"/>
        </w:rPr>
      </w:pPr>
      <w:r w:rsidRPr="00F00C06">
        <w:rPr>
          <w:rFonts w:cs="Arial"/>
          <w:bCs/>
          <w:color w:val="000000"/>
          <w:sz w:val="18"/>
          <w:szCs w:val="18"/>
        </w:rPr>
        <w:t xml:space="preserve">19.3    </w:t>
      </w:r>
      <w:r w:rsidR="00204444" w:rsidRPr="00F00C06">
        <w:rPr>
          <w:rFonts w:cs="Arial"/>
          <w:bCs/>
          <w:color w:val="000000"/>
          <w:sz w:val="18"/>
          <w:szCs w:val="18"/>
        </w:rPr>
        <w:t>Wszelkie dopuszczalne prawem zmiany umowy nastąpić mogą z inicjatywy Zamawiającego albo Wykonawcy poprzez przedstawienie drugiej stronie propozycji zmian w formie pisemnej, które powinny</w:t>
      </w:r>
      <w:r w:rsidR="00F673FF">
        <w:rPr>
          <w:rFonts w:cs="Arial"/>
          <w:bCs/>
          <w:color w:val="000000"/>
          <w:sz w:val="18"/>
          <w:szCs w:val="18"/>
        </w:rPr>
        <w:t xml:space="preserve"> </w:t>
      </w:r>
      <w:r w:rsidR="00204444" w:rsidRPr="00F00C06">
        <w:rPr>
          <w:rFonts w:cs="Arial"/>
          <w:bCs/>
          <w:color w:val="000000"/>
          <w:sz w:val="18"/>
          <w:szCs w:val="18"/>
        </w:rPr>
        <w:t>zawierać:</w:t>
      </w:r>
    </w:p>
    <w:p w14:paraId="7DD85530" w14:textId="77777777" w:rsidR="00204444" w:rsidRPr="00F00C06" w:rsidRDefault="00204444" w:rsidP="0052192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="Arial"/>
          <w:bCs/>
          <w:color w:val="000000"/>
          <w:sz w:val="18"/>
          <w:szCs w:val="18"/>
        </w:rPr>
      </w:pPr>
      <w:r w:rsidRPr="00F00C06">
        <w:rPr>
          <w:rFonts w:cs="Arial"/>
          <w:bCs/>
          <w:color w:val="000000"/>
          <w:sz w:val="18"/>
          <w:szCs w:val="18"/>
        </w:rPr>
        <w:t>a)</w:t>
      </w:r>
      <w:r w:rsidRPr="00F00C06">
        <w:rPr>
          <w:rFonts w:cs="Arial"/>
          <w:bCs/>
          <w:color w:val="000000"/>
          <w:sz w:val="18"/>
          <w:szCs w:val="18"/>
        </w:rPr>
        <w:tab/>
        <w:t>opis zmiany,</w:t>
      </w:r>
    </w:p>
    <w:p w14:paraId="7DD85531" w14:textId="77777777" w:rsidR="00204444" w:rsidRPr="00F00C06" w:rsidRDefault="00204444" w:rsidP="0052192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="Arial"/>
          <w:bCs/>
          <w:color w:val="000000"/>
          <w:sz w:val="18"/>
          <w:szCs w:val="18"/>
        </w:rPr>
      </w:pPr>
      <w:r w:rsidRPr="00F00C06">
        <w:rPr>
          <w:rFonts w:cs="Arial"/>
          <w:bCs/>
          <w:color w:val="000000"/>
          <w:sz w:val="18"/>
          <w:szCs w:val="18"/>
        </w:rPr>
        <w:t>b)</w:t>
      </w:r>
      <w:r w:rsidRPr="00F00C06">
        <w:rPr>
          <w:rFonts w:cs="Arial"/>
          <w:bCs/>
          <w:color w:val="000000"/>
          <w:sz w:val="18"/>
          <w:szCs w:val="18"/>
        </w:rPr>
        <w:tab/>
        <w:t>uzasadnienie zmiany,</w:t>
      </w:r>
    </w:p>
    <w:p w14:paraId="7DD85532" w14:textId="77777777" w:rsidR="00A1515A" w:rsidRDefault="00204444" w:rsidP="00521922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cs="Arial"/>
          <w:bCs/>
          <w:color w:val="000000"/>
          <w:sz w:val="18"/>
          <w:szCs w:val="18"/>
        </w:rPr>
      </w:pPr>
      <w:r w:rsidRPr="00F00C06">
        <w:rPr>
          <w:rFonts w:cs="Arial"/>
          <w:bCs/>
          <w:color w:val="000000"/>
          <w:sz w:val="18"/>
          <w:szCs w:val="18"/>
        </w:rPr>
        <w:t>c)</w:t>
      </w:r>
      <w:r w:rsidRPr="00F00C06">
        <w:rPr>
          <w:rFonts w:cs="Arial"/>
          <w:bCs/>
          <w:color w:val="000000"/>
          <w:sz w:val="18"/>
          <w:szCs w:val="18"/>
        </w:rPr>
        <w:tab/>
        <w:t>czas wykonania zmiany oraz wpływ zmiany na termin zakończenia umowy bądź wynagrodzenia.</w:t>
      </w:r>
    </w:p>
    <w:p w14:paraId="7DD85535" w14:textId="77777777" w:rsidR="00A1515A" w:rsidRPr="00E072F7" w:rsidRDefault="00A1515A" w:rsidP="00E072F7">
      <w:pPr>
        <w:pStyle w:val="Nagwek1"/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before="0" w:line="360" w:lineRule="auto"/>
        <w:ind w:left="567" w:hanging="567"/>
        <w:jc w:val="both"/>
        <w:rPr>
          <w:rFonts w:asciiTheme="minorHAnsi" w:hAnsiTheme="minorHAnsi" w:cs="Arial"/>
          <w:sz w:val="18"/>
          <w:szCs w:val="18"/>
        </w:rPr>
      </w:pPr>
      <w:r w:rsidRPr="001F374B">
        <w:rPr>
          <w:rFonts w:asciiTheme="minorHAnsi" w:hAnsiTheme="minorHAnsi" w:cs="Arial"/>
          <w:sz w:val="18"/>
          <w:szCs w:val="18"/>
        </w:rPr>
        <w:t>20.</w:t>
      </w:r>
      <w:r w:rsidRPr="001F374B">
        <w:rPr>
          <w:rFonts w:asciiTheme="minorHAnsi" w:hAnsiTheme="minorHAnsi" w:cs="Arial"/>
          <w:sz w:val="18"/>
          <w:szCs w:val="18"/>
        </w:rPr>
        <w:tab/>
        <w:t>INFORMACJA O PRZEWIDYWANYCH ZAMÓWIENIACH UZUPEŁNIAJĄCYCH O KTÓRYCH MOWA W ART. 67 UST. 1 PKT. 6 JEŻELI ZAMAWIAJĄCY PRZEWI</w:t>
      </w:r>
      <w:r w:rsidR="00E072F7">
        <w:rPr>
          <w:rFonts w:asciiTheme="minorHAnsi" w:hAnsiTheme="minorHAnsi" w:cs="Arial"/>
          <w:sz w:val="18"/>
          <w:szCs w:val="18"/>
        </w:rPr>
        <w:t>DUJE UDZIELENIE TAKICH ZAMÓWIEŃ</w:t>
      </w:r>
    </w:p>
    <w:p w14:paraId="7DD85536" w14:textId="77777777" w:rsidR="00521922" w:rsidRPr="00521922" w:rsidRDefault="00A1515A" w:rsidP="00521922">
      <w:pPr>
        <w:pStyle w:val="Nagwek1"/>
        <w:spacing w:before="0" w:line="360" w:lineRule="auto"/>
        <w:ind w:left="567" w:hanging="567"/>
        <w:jc w:val="both"/>
        <w:rPr>
          <w:rFonts w:asciiTheme="minorHAnsi" w:hAnsiTheme="minorHAnsi" w:cs="Arial"/>
          <w:b w:val="0"/>
          <w:sz w:val="18"/>
          <w:szCs w:val="18"/>
        </w:rPr>
      </w:pPr>
      <w:r w:rsidRPr="001F374B">
        <w:rPr>
          <w:rFonts w:asciiTheme="minorHAnsi" w:hAnsiTheme="minorHAnsi" w:cs="Arial"/>
          <w:b w:val="0"/>
          <w:bCs w:val="0"/>
          <w:sz w:val="18"/>
          <w:szCs w:val="18"/>
        </w:rPr>
        <w:t>20.1.</w:t>
      </w:r>
      <w:r w:rsidRPr="001F374B">
        <w:rPr>
          <w:rFonts w:asciiTheme="minorHAnsi" w:hAnsiTheme="minorHAnsi" w:cs="Arial"/>
          <w:b w:val="0"/>
          <w:bCs w:val="0"/>
          <w:sz w:val="18"/>
          <w:szCs w:val="18"/>
        </w:rPr>
        <w:tab/>
        <w:t xml:space="preserve">Zamawiający </w:t>
      </w:r>
      <w:r w:rsidR="00521922">
        <w:rPr>
          <w:rFonts w:asciiTheme="minorHAnsi" w:hAnsiTheme="minorHAnsi" w:cs="Arial"/>
          <w:b w:val="0"/>
          <w:bCs w:val="0"/>
          <w:sz w:val="18"/>
          <w:szCs w:val="18"/>
        </w:rPr>
        <w:t xml:space="preserve">nie </w:t>
      </w:r>
      <w:r w:rsidRPr="001F374B">
        <w:rPr>
          <w:rFonts w:asciiTheme="minorHAnsi" w:hAnsiTheme="minorHAnsi" w:cs="Arial"/>
          <w:b w:val="0"/>
          <w:bCs w:val="0"/>
          <w:sz w:val="18"/>
          <w:szCs w:val="18"/>
        </w:rPr>
        <w:t>przewiduje udzieleni</w:t>
      </w:r>
      <w:r w:rsidR="00521922">
        <w:rPr>
          <w:rFonts w:asciiTheme="minorHAnsi" w:hAnsiTheme="minorHAnsi" w:cs="Arial"/>
          <w:b w:val="0"/>
          <w:bCs w:val="0"/>
          <w:sz w:val="18"/>
          <w:szCs w:val="18"/>
        </w:rPr>
        <w:t>a</w:t>
      </w:r>
      <w:r w:rsidRPr="001F374B">
        <w:rPr>
          <w:rFonts w:asciiTheme="minorHAnsi" w:hAnsiTheme="minorHAnsi" w:cs="Arial"/>
          <w:b w:val="0"/>
          <w:bCs w:val="0"/>
          <w:sz w:val="18"/>
          <w:szCs w:val="18"/>
        </w:rPr>
        <w:t xml:space="preserve"> zamówień uzupełniających</w:t>
      </w:r>
      <w:r w:rsidR="00521922">
        <w:rPr>
          <w:rFonts w:asciiTheme="minorHAnsi" w:hAnsiTheme="minorHAnsi" w:cs="Arial"/>
          <w:b w:val="0"/>
          <w:bCs w:val="0"/>
          <w:sz w:val="18"/>
          <w:szCs w:val="18"/>
        </w:rPr>
        <w:t>.</w:t>
      </w:r>
    </w:p>
    <w:p w14:paraId="7DD85537" w14:textId="77777777" w:rsidR="00E072F7" w:rsidRPr="00E072F7" w:rsidRDefault="00E072F7" w:rsidP="007D23C5">
      <w:pPr>
        <w:pStyle w:val="Nagwek1"/>
        <w:numPr>
          <w:ilvl w:val="0"/>
          <w:numId w:val="35"/>
        </w:num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before="0" w:line="360" w:lineRule="auto"/>
        <w:ind w:left="567" w:hanging="567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WYMAGANIA ZAMAWIAJĄCEGO W ZWIĄZKU Z ART. 29 UST. 3A USTAWY PZP</w:t>
      </w:r>
    </w:p>
    <w:p w14:paraId="7DD85538" w14:textId="77777777" w:rsidR="0014615A" w:rsidRDefault="00764FDB" w:rsidP="00E072F7">
      <w:p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Zamawiający nie stawia żadnych wymagań </w:t>
      </w:r>
      <w:r w:rsidRPr="00764FDB">
        <w:rPr>
          <w:rFonts w:cs="Arial"/>
          <w:color w:val="000000"/>
          <w:sz w:val="18"/>
          <w:szCs w:val="18"/>
        </w:rPr>
        <w:t xml:space="preserve">w związku z art. 29 ust. 3a ustawy </w:t>
      </w:r>
      <w:proofErr w:type="spellStart"/>
      <w:r w:rsidRPr="00764FDB">
        <w:rPr>
          <w:rFonts w:cs="Arial"/>
          <w:color w:val="000000"/>
          <w:sz w:val="18"/>
          <w:szCs w:val="18"/>
        </w:rPr>
        <w:t>pzp</w:t>
      </w:r>
      <w:proofErr w:type="spellEnd"/>
      <w:r>
        <w:rPr>
          <w:rFonts w:cs="Arial"/>
          <w:color w:val="000000"/>
          <w:sz w:val="18"/>
          <w:szCs w:val="18"/>
        </w:rPr>
        <w:t>.</w:t>
      </w:r>
    </w:p>
    <w:p w14:paraId="7DD85539" w14:textId="77777777" w:rsidR="00A1515A" w:rsidRPr="001F374B" w:rsidRDefault="00E072F7" w:rsidP="001F374B">
      <w:pPr>
        <w:pBdr>
          <w:top w:val="single" w:sz="4" w:space="11" w:color="000000"/>
          <w:left w:val="single" w:sz="4" w:space="4" w:color="000000"/>
          <w:bottom w:val="single" w:sz="4" w:space="7" w:color="000000"/>
          <w:right w:val="single" w:sz="4" w:space="4" w:color="000000"/>
        </w:pBdr>
        <w:spacing w:after="0" w:line="360" w:lineRule="auto"/>
        <w:ind w:left="426" w:hanging="426"/>
        <w:contextualSpacing/>
        <w:outlineLvl w:val="0"/>
        <w:rPr>
          <w:rFonts w:eastAsia="Times New Roman" w:cs="Arial"/>
          <w:b/>
          <w:bCs/>
          <w:sz w:val="18"/>
          <w:szCs w:val="18"/>
        </w:rPr>
      </w:pPr>
      <w:r>
        <w:rPr>
          <w:rFonts w:eastAsia="Times New Roman" w:cs="Arial"/>
          <w:b/>
          <w:bCs/>
          <w:sz w:val="18"/>
          <w:szCs w:val="18"/>
        </w:rPr>
        <w:t>22.</w:t>
      </w:r>
      <w:r>
        <w:rPr>
          <w:rFonts w:eastAsia="Times New Roman" w:cs="Arial"/>
          <w:b/>
          <w:bCs/>
          <w:sz w:val="18"/>
          <w:szCs w:val="18"/>
        </w:rPr>
        <w:tab/>
      </w:r>
      <w:r w:rsidR="00A1515A" w:rsidRPr="001F374B">
        <w:rPr>
          <w:rFonts w:eastAsia="Times New Roman" w:cs="Arial"/>
          <w:b/>
          <w:bCs/>
          <w:sz w:val="18"/>
          <w:szCs w:val="18"/>
        </w:rPr>
        <w:t xml:space="preserve">POUCZENIE O ŚRODKACH OCHRONY PRAWNEJ PRZYSŁUGUJĄCE WYKONAWCY W TOKU POSTĘPOWANIA O ZAMÓWIENIE PUBLICZNE. </w:t>
      </w:r>
    </w:p>
    <w:p w14:paraId="7DD8553A" w14:textId="7CD3B4BD" w:rsidR="00A1515A" w:rsidRPr="001F374B" w:rsidRDefault="00E072F7" w:rsidP="001F374B">
      <w:pPr>
        <w:spacing w:after="0" w:line="360" w:lineRule="auto"/>
        <w:ind w:left="567" w:hanging="567"/>
        <w:jc w:val="both"/>
        <w:rPr>
          <w:rFonts w:eastAsia="Times New Roman" w:cs="Arial"/>
          <w:sz w:val="18"/>
          <w:szCs w:val="18"/>
          <w:lang w:bidi="en-US"/>
        </w:rPr>
      </w:pPr>
      <w:r>
        <w:rPr>
          <w:rFonts w:eastAsia="Times New Roman" w:cs="Arial"/>
          <w:sz w:val="18"/>
          <w:szCs w:val="18"/>
          <w:lang w:bidi="en-US"/>
        </w:rPr>
        <w:t>22.1.</w:t>
      </w:r>
      <w:r>
        <w:rPr>
          <w:rFonts w:eastAsia="Times New Roman" w:cs="Arial"/>
          <w:sz w:val="18"/>
          <w:szCs w:val="18"/>
          <w:lang w:bidi="en-US"/>
        </w:rPr>
        <w:tab/>
      </w:r>
      <w:r w:rsidR="00A1515A" w:rsidRPr="001F374B">
        <w:rPr>
          <w:rFonts w:eastAsia="Times New Roman" w:cs="Arial"/>
          <w:sz w:val="18"/>
          <w:szCs w:val="18"/>
          <w:lang w:bidi="en-US"/>
        </w:rPr>
        <w:t>Wykonawcom, a także innym podmiotom, jeżeli mają lub mieli interes w uzyskaniu danego zamówienia oraz ponieśli lub mogą ponieść szkodę w wyniku naruszenia przez Zamawiającego przepisów ustawy, przysługują środki ochrony prawnej przewidziane w art. 179 – 198 g ustawy z dnia 29 styczna 2004 r. Prawo zamówień publiczny (tekst jednolity Dz. U. z 201</w:t>
      </w:r>
      <w:r w:rsidR="003507CA">
        <w:rPr>
          <w:rFonts w:eastAsia="Times New Roman" w:cs="Arial"/>
          <w:sz w:val="18"/>
          <w:szCs w:val="18"/>
          <w:lang w:bidi="en-US"/>
        </w:rPr>
        <w:t>8</w:t>
      </w:r>
      <w:r w:rsidR="00A1515A" w:rsidRPr="001F374B">
        <w:rPr>
          <w:rFonts w:eastAsia="Times New Roman" w:cs="Arial"/>
          <w:sz w:val="18"/>
          <w:szCs w:val="18"/>
          <w:lang w:bidi="en-US"/>
        </w:rPr>
        <w:t xml:space="preserve"> r., poz. </w:t>
      </w:r>
      <w:r w:rsidR="003507CA">
        <w:rPr>
          <w:rFonts w:eastAsia="Times New Roman" w:cs="Arial"/>
          <w:sz w:val="18"/>
          <w:szCs w:val="18"/>
          <w:lang w:bidi="en-US"/>
        </w:rPr>
        <w:t>1986</w:t>
      </w:r>
      <w:r w:rsidR="00A1515A" w:rsidRPr="001F374B">
        <w:rPr>
          <w:rFonts w:eastAsia="Times New Roman" w:cs="Arial"/>
          <w:sz w:val="18"/>
          <w:szCs w:val="18"/>
          <w:lang w:bidi="en-US"/>
        </w:rPr>
        <w:t xml:space="preserve"> z późniejszymi zmianami).</w:t>
      </w:r>
    </w:p>
    <w:p w14:paraId="7DD8553B" w14:textId="15B8FFEA" w:rsidR="00A1515A" w:rsidRPr="001F374B" w:rsidRDefault="00E072F7" w:rsidP="001F374B">
      <w:pPr>
        <w:tabs>
          <w:tab w:val="left" w:pos="567"/>
        </w:tabs>
        <w:spacing w:after="0" w:line="360" w:lineRule="auto"/>
        <w:ind w:left="567" w:hanging="567"/>
        <w:jc w:val="both"/>
        <w:rPr>
          <w:rFonts w:eastAsia="Times New Roman" w:cs="Arial"/>
          <w:sz w:val="18"/>
          <w:szCs w:val="18"/>
          <w:lang w:bidi="en-US"/>
        </w:rPr>
      </w:pPr>
      <w:r>
        <w:rPr>
          <w:rFonts w:eastAsia="Times New Roman" w:cs="Arial"/>
          <w:sz w:val="18"/>
          <w:szCs w:val="18"/>
          <w:lang w:bidi="en-US"/>
        </w:rPr>
        <w:t>22.2.</w:t>
      </w:r>
      <w:r>
        <w:rPr>
          <w:rFonts w:eastAsia="Times New Roman" w:cs="Arial"/>
          <w:sz w:val="18"/>
          <w:szCs w:val="18"/>
          <w:lang w:bidi="en-US"/>
        </w:rPr>
        <w:tab/>
      </w:r>
      <w:r w:rsidR="00A1515A" w:rsidRPr="001F374B">
        <w:rPr>
          <w:rFonts w:eastAsia="Times New Roman" w:cs="Arial"/>
          <w:sz w:val="18"/>
          <w:szCs w:val="18"/>
          <w:lang w:bidi="en-US"/>
        </w:rPr>
        <w:t>Środki ochrony prawnej wobec ogłoszenia o zamówieniu oraz Specyfikacji istotnych warunków zamówienia przysługują również organizacjom wpisanym na listę, o której mowa w art. 154 pkt 5 ustawy z dnia 29 stycznia 2004 r. Prawo zamówień publicznych (tekst jednolity Dz. U. z 201</w:t>
      </w:r>
      <w:r w:rsidR="003507CA">
        <w:rPr>
          <w:rFonts w:eastAsia="Times New Roman" w:cs="Arial"/>
          <w:sz w:val="18"/>
          <w:szCs w:val="18"/>
          <w:lang w:bidi="en-US"/>
        </w:rPr>
        <w:t>8</w:t>
      </w:r>
      <w:r w:rsidR="00A1515A" w:rsidRPr="001F374B">
        <w:rPr>
          <w:rFonts w:eastAsia="Times New Roman" w:cs="Arial"/>
          <w:sz w:val="18"/>
          <w:szCs w:val="18"/>
          <w:lang w:bidi="en-US"/>
        </w:rPr>
        <w:t xml:space="preserve"> r., poz. </w:t>
      </w:r>
      <w:r w:rsidR="003507CA">
        <w:rPr>
          <w:rFonts w:eastAsia="Times New Roman" w:cs="Arial"/>
          <w:sz w:val="18"/>
          <w:szCs w:val="18"/>
          <w:lang w:bidi="en-US"/>
        </w:rPr>
        <w:t>1986</w:t>
      </w:r>
      <w:r w:rsidR="00A1515A" w:rsidRPr="001F374B">
        <w:rPr>
          <w:rFonts w:eastAsia="Times New Roman" w:cs="Arial"/>
          <w:sz w:val="18"/>
          <w:szCs w:val="18"/>
          <w:lang w:bidi="en-US"/>
        </w:rPr>
        <w:t xml:space="preserve"> z późniejszymi  zmianami). </w:t>
      </w:r>
    </w:p>
    <w:p w14:paraId="7DD8553C" w14:textId="77777777" w:rsidR="00A1515A" w:rsidRPr="001F374B" w:rsidRDefault="00E072F7" w:rsidP="001F374B">
      <w:pPr>
        <w:spacing w:after="0" w:line="360" w:lineRule="auto"/>
        <w:ind w:left="567" w:hanging="567"/>
        <w:jc w:val="both"/>
        <w:rPr>
          <w:rFonts w:eastAsia="Times New Roman" w:cs="Arial"/>
          <w:sz w:val="18"/>
          <w:szCs w:val="18"/>
          <w:lang w:bidi="en-US"/>
        </w:rPr>
      </w:pPr>
      <w:r>
        <w:rPr>
          <w:rFonts w:eastAsia="Times New Roman" w:cs="Arial"/>
          <w:sz w:val="18"/>
          <w:szCs w:val="18"/>
          <w:lang w:bidi="en-US"/>
        </w:rPr>
        <w:t>22.3.</w:t>
      </w:r>
      <w:r>
        <w:rPr>
          <w:rFonts w:eastAsia="Times New Roman" w:cs="Arial"/>
          <w:sz w:val="18"/>
          <w:szCs w:val="18"/>
          <w:lang w:bidi="en-US"/>
        </w:rPr>
        <w:tab/>
      </w:r>
      <w:r w:rsidR="00A1515A" w:rsidRPr="001F374B">
        <w:rPr>
          <w:rFonts w:eastAsia="Times New Roman" w:cs="Arial"/>
          <w:sz w:val="18"/>
          <w:szCs w:val="18"/>
          <w:lang w:bidi="en-US"/>
        </w:rPr>
        <w:t>Środkami ochrony prawnej są:</w:t>
      </w:r>
    </w:p>
    <w:p w14:paraId="7DD8553D" w14:textId="77777777" w:rsidR="00A1515A" w:rsidRPr="001F374B" w:rsidRDefault="00A1515A" w:rsidP="001F374B">
      <w:pPr>
        <w:spacing w:after="0" w:line="360" w:lineRule="auto"/>
        <w:ind w:left="1134" w:hanging="567"/>
        <w:jc w:val="both"/>
        <w:rPr>
          <w:rFonts w:eastAsia="Times New Roman" w:cs="Arial"/>
          <w:b/>
          <w:bCs/>
          <w:sz w:val="18"/>
          <w:szCs w:val="18"/>
          <w:lang w:bidi="en-US"/>
        </w:rPr>
      </w:pPr>
      <w:r w:rsidRPr="001F374B">
        <w:rPr>
          <w:rFonts w:eastAsia="Times New Roman" w:cs="Arial"/>
          <w:b/>
          <w:bCs/>
          <w:sz w:val="18"/>
          <w:szCs w:val="18"/>
          <w:lang w:bidi="en-US"/>
        </w:rPr>
        <w:t>a)</w:t>
      </w:r>
      <w:r w:rsidRPr="001F374B">
        <w:rPr>
          <w:rFonts w:eastAsia="Times New Roman" w:cs="Arial"/>
          <w:b/>
          <w:bCs/>
          <w:sz w:val="18"/>
          <w:szCs w:val="18"/>
          <w:lang w:bidi="en-US"/>
        </w:rPr>
        <w:tab/>
        <w:t>Odwołania</w:t>
      </w:r>
    </w:p>
    <w:p w14:paraId="7DD8553E" w14:textId="5B49AF1D" w:rsidR="00A1515A" w:rsidRPr="001F374B" w:rsidRDefault="00A1515A" w:rsidP="001F374B">
      <w:pPr>
        <w:spacing w:after="0" w:line="360" w:lineRule="auto"/>
        <w:ind w:left="851" w:hanging="142"/>
        <w:jc w:val="both"/>
        <w:rPr>
          <w:rFonts w:eastAsia="Times New Roman" w:cs="Arial"/>
          <w:sz w:val="18"/>
          <w:szCs w:val="18"/>
          <w:lang w:bidi="en-US"/>
        </w:rPr>
      </w:pPr>
      <w:r w:rsidRPr="001F374B">
        <w:rPr>
          <w:rFonts w:eastAsia="Times New Roman" w:cs="Arial"/>
          <w:sz w:val="18"/>
          <w:szCs w:val="18"/>
          <w:lang w:bidi="en-US"/>
        </w:rPr>
        <w:lastRenderedPageBreak/>
        <w:t>- Odwołanie przysługuje wyłącznie od niezgodnej z przepisami ustawy czy</w:t>
      </w:r>
      <w:r w:rsidR="00EA00AF">
        <w:rPr>
          <w:rFonts w:eastAsia="Times New Roman" w:cs="Arial"/>
          <w:sz w:val="18"/>
          <w:szCs w:val="18"/>
          <w:lang w:bidi="en-US"/>
        </w:rPr>
        <w:t>nności zamawiającego podjętej w </w:t>
      </w:r>
      <w:r w:rsidRPr="001F374B">
        <w:rPr>
          <w:rFonts w:eastAsia="Times New Roman" w:cs="Arial"/>
          <w:sz w:val="18"/>
          <w:szCs w:val="18"/>
          <w:lang w:bidi="en-US"/>
        </w:rPr>
        <w:t xml:space="preserve">postępowaniu o udzielenie zamówienia lub zaniechania czynności, do której zamawiający jest zobowiązany na podstawie ustawy. </w:t>
      </w:r>
    </w:p>
    <w:p w14:paraId="7DD8553F" w14:textId="77777777" w:rsidR="00A1515A" w:rsidRPr="001F374B" w:rsidRDefault="00A1515A" w:rsidP="001F374B">
      <w:pPr>
        <w:spacing w:after="0" w:line="360" w:lineRule="auto"/>
        <w:ind w:left="851" w:hanging="142"/>
        <w:jc w:val="both"/>
        <w:rPr>
          <w:rFonts w:eastAsia="Times New Roman" w:cs="Arial"/>
          <w:sz w:val="18"/>
          <w:szCs w:val="18"/>
          <w:lang w:bidi="en-US"/>
        </w:rPr>
      </w:pPr>
      <w:r w:rsidRPr="001F374B">
        <w:rPr>
          <w:rFonts w:eastAsia="Times New Roman" w:cs="Arial"/>
          <w:sz w:val="18"/>
          <w:szCs w:val="18"/>
          <w:lang w:bidi="en-US"/>
        </w:rPr>
        <w:t xml:space="preserve">-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 </w:t>
      </w:r>
    </w:p>
    <w:p w14:paraId="7DD85540" w14:textId="77777777" w:rsidR="00A1515A" w:rsidRPr="001F374B" w:rsidRDefault="00A1515A" w:rsidP="001F374B">
      <w:pPr>
        <w:spacing w:after="0" w:line="360" w:lineRule="auto"/>
        <w:ind w:left="851" w:hanging="142"/>
        <w:jc w:val="both"/>
        <w:rPr>
          <w:rFonts w:eastAsia="Times New Roman" w:cs="Arial"/>
          <w:sz w:val="18"/>
          <w:szCs w:val="18"/>
          <w:lang w:bidi="en-US"/>
        </w:rPr>
      </w:pPr>
      <w:r w:rsidRPr="001F374B">
        <w:rPr>
          <w:rFonts w:eastAsia="Times New Roman" w:cs="Arial"/>
          <w:sz w:val="18"/>
          <w:szCs w:val="18"/>
          <w:lang w:bidi="en-US"/>
        </w:rPr>
        <w:t xml:space="preserve">- Odwołanie wnosi się do Prezesa Krajowej Izby Odwoławczej przy Urzędzie Zamówień Publicznych w Warszawie ul. Postępu 17a w formie pisemnej lub w postaci elektronicznej, podpisane bezpiecznym podpisem elektronicznym weryfikowanym przy pomocy ważnego kwalifikowanego certyfikatu lub równoważnego środka, spełniającego wymagania dla tego rodzaju podpisu. </w:t>
      </w:r>
    </w:p>
    <w:p w14:paraId="7DD85541" w14:textId="77777777" w:rsidR="00A1515A" w:rsidRPr="001F374B" w:rsidRDefault="00A1515A" w:rsidP="001F374B">
      <w:pPr>
        <w:spacing w:after="0" w:line="360" w:lineRule="auto"/>
        <w:ind w:left="851" w:hanging="142"/>
        <w:jc w:val="both"/>
        <w:rPr>
          <w:rFonts w:eastAsia="Times New Roman" w:cs="Arial"/>
          <w:sz w:val="18"/>
          <w:szCs w:val="18"/>
          <w:lang w:bidi="en-US"/>
        </w:rPr>
      </w:pPr>
      <w:r w:rsidRPr="001F374B">
        <w:rPr>
          <w:rFonts w:eastAsia="Times New Roman" w:cs="Arial"/>
          <w:sz w:val="18"/>
          <w:szCs w:val="18"/>
          <w:lang w:bidi="en-US"/>
        </w:rPr>
        <w:t>-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7DD85542" w14:textId="2B9D0DB2" w:rsidR="00A1515A" w:rsidRPr="001F374B" w:rsidRDefault="00A1515A" w:rsidP="001F374B">
      <w:pPr>
        <w:spacing w:after="0" w:line="360" w:lineRule="auto"/>
        <w:ind w:left="851" w:hanging="142"/>
        <w:jc w:val="both"/>
        <w:rPr>
          <w:rFonts w:eastAsia="Times New Roman" w:cs="Arial"/>
          <w:sz w:val="18"/>
          <w:szCs w:val="18"/>
          <w:lang w:bidi="en-US"/>
        </w:rPr>
      </w:pPr>
      <w:r w:rsidRPr="001F374B">
        <w:rPr>
          <w:rFonts w:eastAsia="Times New Roman" w:cs="Arial"/>
          <w:sz w:val="18"/>
          <w:szCs w:val="18"/>
          <w:lang w:bidi="en-US"/>
        </w:rPr>
        <w:t>- Odwołanie wnosi się: w terminie 5 dni od dnia przesłania informacji o czynności zamawiającego stanowiącej podstawę jego wniesienia - jeżeli zostały przesłane przy użyciu środków ko</w:t>
      </w:r>
      <w:r w:rsidR="003507CA">
        <w:rPr>
          <w:rFonts w:eastAsia="Times New Roman" w:cs="Arial"/>
          <w:sz w:val="18"/>
          <w:szCs w:val="18"/>
          <w:lang w:bidi="en-US"/>
        </w:rPr>
        <w:t>munikacji elektronicznej albo w </w:t>
      </w:r>
      <w:r w:rsidRPr="001F374B">
        <w:rPr>
          <w:rFonts w:eastAsia="Times New Roman" w:cs="Arial"/>
          <w:sz w:val="18"/>
          <w:szCs w:val="18"/>
          <w:lang w:bidi="en-US"/>
        </w:rPr>
        <w:t>terminie 10 dni - jeżeli zostały przesłane w inny sposób - w przypadku gdy wartość zamówienia nie przekracza kwoty określone w przepisach wydanych na podstawie art. 11 ust. 8.</w:t>
      </w:r>
    </w:p>
    <w:p w14:paraId="7DD85543" w14:textId="2208B8C9" w:rsidR="00A1515A" w:rsidRPr="001F374B" w:rsidRDefault="00A1515A" w:rsidP="001F374B">
      <w:pPr>
        <w:spacing w:after="0" w:line="360" w:lineRule="auto"/>
        <w:ind w:left="851" w:hanging="142"/>
        <w:jc w:val="both"/>
        <w:rPr>
          <w:rFonts w:eastAsia="Times New Roman" w:cs="Arial"/>
          <w:sz w:val="18"/>
          <w:szCs w:val="18"/>
          <w:lang w:bidi="en-US"/>
        </w:rPr>
      </w:pPr>
      <w:r w:rsidRPr="001F374B">
        <w:rPr>
          <w:rFonts w:eastAsia="Times New Roman" w:cs="Arial"/>
          <w:sz w:val="18"/>
          <w:szCs w:val="18"/>
          <w:lang w:bidi="en-US"/>
        </w:rPr>
        <w:t>- Odwołanie wnosi się: w terminie 5 dni od dnia przesłania informacji o czynności zamawiającego stanowiącej podstawę jego wniesienia - jeżeli zostały przesłane przy użyciu środków ko</w:t>
      </w:r>
      <w:r w:rsidR="003507CA">
        <w:rPr>
          <w:rFonts w:eastAsia="Times New Roman" w:cs="Arial"/>
          <w:sz w:val="18"/>
          <w:szCs w:val="18"/>
          <w:lang w:bidi="en-US"/>
        </w:rPr>
        <w:t>munikacji elektronicznej albo w </w:t>
      </w:r>
      <w:r w:rsidRPr="001F374B">
        <w:rPr>
          <w:rFonts w:eastAsia="Times New Roman" w:cs="Arial"/>
          <w:sz w:val="18"/>
          <w:szCs w:val="18"/>
          <w:lang w:bidi="en-US"/>
        </w:rPr>
        <w:t>terminie 10 dni - jeżeli zostały przesłane w inny sposób - w przypadku gdy wartość zamówienia jest równa lub przekracza kwoty określone w przepisach wydanych na podstawie art. 11 ust. 8.</w:t>
      </w:r>
    </w:p>
    <w:p w14:paraId="7DD85544" w14:textId="08B835AE" w:rsidR="00A1515A" w:rsidRPr="001F374B" w:rsidRDefault="00A1515A" w:rsidP="001F374B">
      <w:pPr>
        <w:spacing w:after="0" w:line="360" w:lineRule="auto"/>
        <w:ind w:left="851" w:hanging="142"/>
        <w:jc w:val="both"/>
        <w:rPr>
          <w:rFonts w:eastAsia="Times New Roman" w:cs="Arial"/>
          <w:sz w:val="18"/>
          <w:szCs w:val="18"/>
          <w:lang w:bidi="en-US"/>
        </w:rPr>
      </w:pPr>
      <w:r w:rsidRPr="001F374B">
        <w:rPr>
          <w:rFonts w:eastAsia="Times New Roman" w:cs="Arial"/>
          <w:sz w:val="18"/>
          <w:szCs w:val="18"/>
          <w:lang w:bidi="en-US"/>
        </w:rPr>
        <w:t>-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 internetowej - jeżeli wartość zamówienia jest równa lub przekracza kwoty określone w przepisach wydanych na podstawie art. 11 ust. 8 albo w terminie 5 dni od dnia zamieszczenia ogłoszenia w Biuletynie Zamówień Publicznych lub specyfikacji istotnych warunków zamówienia na stronie internetowej - jeżeli wartość zamówienia jest mniejsza niż kwoty określon</w:t>
      </w:r>
      <w:r w:rsidR="003507CA">
        <w:rPr>
          <w:rFonts w:eastAsia="Times New Roman" w:cs="Arial"/>
          <w:sz w:val="18"/>
          <w:szCs w:val="18"/>
          <w:lang w:bidi="en-US"/>
        </w:rPr>
        <w:t>e w </w:t>
      </w:r>
      <w:r w:rsidRPr="001F374B">
        <w:rPr>
          <w:rFonts w:eastAsia="Times New Roman" w:cs="Arial"/>
          <w:sz w:val="18"/>
          <w:szCs w:val="18"/>
          <w:lang w:bidi="en-US"/>
        </w:rPr>
        <w:t>przepisach wydanych na podstawie</w:t>
      </w:r>
      <w:r w:rsidRPr="001F374B">
        <w:rPr>
          <w:rFonts w:eastAsia="Times New Roman" w:cs="Times New Roman"/>
          <w:sz w:val="18"/>
          <w:szCs w:val="18"/>
          <w:lang w:bidi="en-US"/>
        </w:rPr>
        <w:t xml:space="preserve"> </w:t>
      </w:r>
      <w:r w:rsidRPr="001F374B">
        <w:rPr>
          <w:rFonts w:eastAsia="Times New Roman" w:cs="Arial"/>
          <w:sz w:val="18"/>
          <w:szCs w:val="18"/>
          <w:lang w:bidi="en-US"/>
        </w:rPr>
        <w:t>art. 11 ust. 8.</w:t>
      </w:r>
    </w:p>
    <w:p w14:paraId="7DD85546" w14:textId="77777777" w:rsidR="00A1515A" w:rsidRPr="001F374B" w:rsidRDefault="00A1515A" w:rsidP="001F374B">
      <w:pPr>
        <w:spacing w:after="0" w:line="360" w:lineRule="auto"/>
        <w:ind w:left="1134" w:hanging="567"/>
        <w:jc w:val="both"/>
        <w:rPr>
          <w:rFonts w:eastAsia="Times New Roman" w:cs="Arial"/>
          <w:b/>
          <w:bCs/>
          <w:sz w:val="18"/>
          <w:szCs w:val="18"/>
          <w:lang w:bidi="en-US"/>
        </w:rPr>
      </w:pPr>
      <w:r w:rsidRPr="001F374B">
        <w:rPr>
          <w:rFonts w:eastAsia="Times New Roman" w:cs="Arial"/>
          <w:b/>
          <w:bCs/>
          <w:sz w:val="18"/>
          <w:szCs w:val="18"/>
          <w:lang w:bidi="en-US"/>
        </w:rPr>
        <w:t>b)</w:t>
      </w:r>
      <w:r w:rsidRPr="001F374B">
        <w:rPr>
          <w:rFonts w:eastAsia="Times New Roman" w:cs="Arial"/>
          <w:b/>
          <w:bCs/>
          <w:sz w:val="18"/>
          <w:szCs w:val="18"/>
          <w:lang w:bidi="en-US"/>
        </w:rPr>
        <w:tab/>
        <w:t>Skarga do sądu</w:t>
      </w:r>
    </w:p>
    <w:p w14:paraId="7DD85547" w14:textId="77777777" w:rsidR="00A1515A" w:rsidRPr="001F374B" w:rsidRDefault="00A1515A" w:rsidP="001F374B">
      <w:pPr>
        <w:spacing w:after="0" w:line="360" w:lineRule="auto"/>
        <w:ind w:left="1134" w:hanging="567"/>
        <w:jc w:val="both"/>
        <w:rPr>
          <w:rFonts w:eastAsia="Times New Roman" w:cs="Arial"/>
          <w:sz w:val="18"/>
          <w:szCs w:val="18"/>
          <w:lang w:bidi="en-US"/>
        </w:rPr>
      </w:pPr>
      <w:r w:rsidRPr="001F374B">
        <w:rPr>
          <w:rFonts w:eastAsia="Times New Roman" w:cs="Arial"/>
          <w:sz w:val="18"/>
          <w:szCs w:val="18"/>
          <w:lang w:bidi="en-US"/>
        </w:rPr>
        <w:t xml:space="preserve">- Wykonawca zgodnie z zasadami przytoczonymi powyżej ma prawo wniesienia skargi do sądu okręgowego właściwego dla siedziby Zamawiającego na orzeczenie Krajowej Izby Odwoławczej stronom oraz uczestnikom postępowania odwoławczego. </w:t>
      </w:r>
    </w:p>
    <w:p w14:paraId="7DD85548" w14:textId="77777777" w:rsidR="00A1515A" w:rsidRPr="001F374B" w:rsidRDefault="00A1515A" w:rsidP="001F374B">
      <w:pPr>
        <w:spacing w:after="0" w:line="360" w:lineRule="auto"/>
        <w:ind w:left="1134" w:hanging="567"/>
        <w:jc w:val="both"/>
        <w:rPr>
          <w:rFonts w:eastAsia="Times New Roman" w:cs="Arial"/>
          <w:sz w:val="18"/>
          <w:szCs w:val="18"/>
          <w:lang w:bidi="en-US"/>
        </w:rPr>
      </w:pPr>
      <w:r w:rsidRPr="001F374B">
        <w:rPr>
          <w:rFonts w:eastAsia="Times New Roman" w:cs="Arial"/>
          <w:sz w:val="18"/>
          <w:szCs w:val="18"/>
          <w:lang w:bidi="en-US"/>
        </w:rPr>
        <w:t xml:space="preserve">- W postępowaniu toczącym się wskutek wniesienia skargi stosuje się odpowiednio przepisy ustawy z dnia 17 listopada 1964 r. – Kodeks postępowania cywilnego o apelacji, jeżeli przepisy niniejszego rozdziału nie stanowią inaczej. </w:t>
      </w:r>
    </w:p>
    <w:p w14:paraId="7DD85549" w14:textId="77777777" w:rsidR="00A1515A" w:rsidRPr="001F374B" w:rsidRDefault="00A1515A" w:rsidP="001F374B">
      <w:pPr>
        <w:spacing w:after="0" w:line="360" w:lineRule="auto"/>
        <w:ind w:left="1134" w:hanging="567"/>
        <w:jc w:val="both"/>
        <w:rPr>
          <w:rFonts w:eastAsia="Times New Roman" w:cs="Arial"/>
          <w:sz w:val="18"/>
          <w:szCs w:val="18"/>
          <w:lang w:bidi="en-US"/>
        </w:rPr>
      </w:pPr>
      <w:r w:rsidRPr="001F374B">
        <w:rPr>
          <w:rFonts w:eastAsia="Times New Roman" w:cs="Arial"/>
          <w:sz w:val="18"/>
          <w:szCs w:val="18"/>
          <w:lang w:bidi="en-US"/>
        </w:rPr>
        <w:t xml:space="preserve">- Skargę wnosi się do sądu okręgowego właściwego dla siedziby albo miejsca zamieszkania zamawiającego. </w:t>
      </w:r>
    </w:p>
    <w:p w14:paraId="7DD8554A" w14:textId="77777777" w:rsidR="00A1515A" w:rsidRPr="001F374B" w:rsidRDefault="00A1515A" w:rsidP="001F374B">
      <w:pPr>
        <w:spacing w:after="0" w:line="360" w:lineRule="auto"/>
        <w:ind w:left="1134" w:hanging="567"/>
        <w:jc w:val="both"/>
        <w:rPr>
          <w:rFonts w:eastAsia="Times New Roman" w:cs="Arial"/>
          <w:sz w:val="18"/>
          <w:szCs w:val="18"/>
          <w:lang w:bidi="en-US"/>
        </w:rPr>
      </w:pPr>
      <w:r w:rsidRPr="001F374B">
        <w:rPr>
          <w:rFonts w:eastAsia="Times New Roman" w:cs="Arial"/>
          <w:sz w:val="18"/>
          <w:szCs w:val="18"/>
          <w:lang w:bidi="en-US"/>
        </w:rPr>
        <w:t xml:space="preserve">- Skargę wnosi się za pośrednictwem Prezesa Krajowej Izby Odwoławczej w terminie 7 dni od dnia doręczenia orzeczenia Izby, przesyłając jednocześnie jej odpis przeciwnikowi skargi. Złożenie skargi w placówce pocztowej operatora publicznego jest równoznaczne z jej wniesieniem. </w:t>
      </w:r>
    </w:p>
    <w:p w14:paraId="7DD8554B" w14:textId="77777777" w:rsidR="00A1515A" w:rsidRDefault="00A1515A" w:rsidP="001F374B">
      <w:pPr>
        <w:spacing w:after="0" w:line="360" w:lineRule="auto"/>
        <w:ind w:left="1134" w:hanging="567"/>
        <w:jc w:val="both"/>
        <w:rPr>
          <w:rFonts w:eastAsia="Times New Roman" w:cs="Arial"/>
          <w:sz w:val="18"/>
          <w:szCs w:val="18"/>
          <w:lang w:bidi="en-US"/>
        </w:rPr>
      </w:pPr>
      <w:r w:rsidRPr="001F374B">
        <w:rPr>
          <w:rFonts w:eastAsia="Times New Roman" w:cs="Arial"/>
          <w:sz w:val="18"/>
          <w:szCs w:val="18"/>
          <w:lang w:bidi="en-US"/>
        </w:rPr>
        <w:t xml:space="preserve">- Prezes Krajowej Izby Odwoławczej przekazuje skargę wraz z aktami postępowania odwoławczego właściwemu sądowi w terminie 7 dni od dnia jej otrzymania. </w:t>
      </w:r>
    </w:p>
    <w:p w14:paraId="23EECBE1" w14:textId="128499C4" w:rsidR="00A563D8" w:rsidRPr="00A563D8" w:rsidRDefault="00F44357" w:rsidP="00A56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theme="minorHAnsi"/>
          <w:b/>
          <w:bCs/>
          <w:color w:val="000000"/>
          <w:sz w:val="18"/>
          <w:szCs w:val="18"/>
        </w:rPr>
      </w:pPr>
      <w:r w:rsidRPr="00A563D8">
        <w:rPr>
          <w:rFonts w:cstheme="minorHAnsi"/>
          <w:b/>
          <w:bCs/>
          <w:color w:val="000000"/>
          <w:sz w:val="18"/>
          <w:szCs w:val="18"/>
        </w:rPr>
        <w:lastRenderedPageBreak/>
        <w:t>2</w:t>
      </w:r>
      <w:r>
        <w:rPr>
          <w:rFonts w:cstheme="minorHAnsi"/>
          <w:b/>
          <w:bCs/>
          <w:color w:val="000000"/>
          <w:sz w:val="18"/>
          <w:szCs w:val="18"/>
        </w:rPr>
        <w:t>3</w:t>
      </w:r>
      <w:r w:rsidRPr="00A563D8">
        <w:rPr>
          <w:rFonts w:cstheme="minorHAnsi"/>
          <w:b/>
          <w:bCs/>
          <w:color w:val="000000"/>
          <w:sz w:val="18"/>
          <w:szCs w:val="18"/>
        </w:rPr>
        <w:t xml:space="preserve">. </w:t>
      </w:r>
      <w:r>
        <w:rPr>
          <w:rFonts w:cstheme="minorHAnsi"/>
          <w:b/>
          <w:bCs/>
          <w:color w:val="000000"/>
          <w:sz w:val="18"/>
          <w:szCs w:val="18"/>
        </w:rPr>
        <w:tab/>
      </w:r>
      <w:r w:rsidRPr="00A563D8">
        <w:rPr>
          <w:rFonts w:cstheme="minorHAnsi"/>
          <w:b/>
          <w:bCs/>
          <w:color w:val="000000"/>
          <w:sz w:val="18"/>
          <w:szCs w:val="18"/>
        </w:rPr>
        <w:t>INFORMACJE DOTYCZĄCE OCHRONY DANYCH OSOBOWYCH.</w:t>
      </w:r>
    </w:p>
    <w:p w14:paraId="2FD03936" w14:textId="763DE461" w:rsidR="00A563D8" w:rsidRPr="00A563D8" w:rsidRDefault="00A563D8" w:rsidP="00A563D8">
      <w:pPr>
        <w:spacing w:after="0" w:line="360" w:lineRule="auto"/>
        <w:jc w:val="both"/>
        <w:rPr>
          <w:rFonts w:cstheme="minorHAnsi"/>
          <w:color w:val="000000"/>
          <w:sz w:val="18"/>
          <w:szCs w:val="18"/>
        </w:rPr>
      </w:pPr>
      <w:r w:rsidRPr="00A563D8">
        <w:rPr>
          <w:rFonts w:cstheme="minorHAnsi"/>
          <w:color w:val="000000"/>
          <w:sz w:val="18"/>
          <w:szCs w:val="18"/>
        </w:rPr>
        <w:t>Zgodnie z art. 13 ust. 1 i 2 rozporządzenia Parlamentu Europejskiego i Rady (UE) 2016/6</w:t>
      </w:r>
      <w:r w:rsidR="003507CA">
        <w:rPr>
          <w:rFonts w:cstheme="minorHAnsi"/>
          <w:color w:val="000000"/>
          <w:sz w:val="18"/>
          <w:szCs w:val="18"/>
        </w:rPr>
        <w:t>79 z dnia 27 kwietnia 2016 r. w </w:t>
      </w:r>
      <w:r w:rsidRPr="00A563D8">
        <w:rPr>
          <w:rFonts w:cstheme="minorHAnsi"/>
          <w:color w:val="000000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</w:t>
      </w:r>
      <w:r w:rsidR="003507CA">
        <w:rPr>
          <w:rFonts w:cstheme="minorHAnsi"/>
          <w:color w:val="000000"/>
          <w:sz w:val="18"/>
          <w:szCs w:val="18"/>
        </w:rPr>
        <w:t>ie danych) (Dz. Urz. UE L 119 z </w:t>
      </w:r>
      <w:r w:rsidRPr="00A563D8">
        <w:rPr>
          <w:rFonts w:cstheme="minorHAnsi"/>
          <w:color w:val="000000"/>
          <w:sz w:val="18"/>
          <w:szCs w:val="18"/>
        </w:rPr>
        <w:t xml:space="preserve">04.05.2016, str. 1), dalej „RODO”, Zamawiający informuje, że: </w:t>
      </w:r>
    </w:p>
    <w:p w14:paraId="622F8E07" w14:textId="04BA4421" w:rsidR="00A563D8" w:rsidRPr="00F822BE" w:rsidRDefault="00A563D8" w:rsidP="00303B64">
      <w:pPr>
        <w:numPr>
          <w:ilvl w:val="1"/>
          <w:numId w:val="40"/>
        </w:numPr>
        <w:spacing w:after="0" w:line="360" w:lineRule="auto"/>
        <w:jc w:val="both"/>
        <w:rPr>
          <w:rFonts w:cstheme="minorHAnsi"/>
          <w:color w:val="000000"/>
          <w:sz w:val="18"/>
          <w:szCs w:val="18"/>
          <w:lang w:val="en-US"/>
        </w:rPr>
      </w:pPr>
      <w:r w:rsidRPr="00F822BE">
        <w:rPr>
          <w:rFonts w:cstheme="minorHAnsi"/>
          <w:color w:val="000000"/>
          <w:sz w:val="18"/>
          <w:szCs w:val="18"/>
        </w:rPr>
        <w:t xml:space="preserve"> Administratorem danych osobowych Wykonawcy jest: </w:t>
      </w:r>
      <w:r w:rsidR="00F822BE" w:rsidRPr="00F822BE">
        <w:rPr>
          <w:rFonts w:cstheme="minorHAnsi"/>
          <w:color w:val="000000"/>
          <w:sz w:val="18"/>
          <w:szCs w:val="18"/>
        </w:rPr>
        <w:t xml:space="preserve">OCHOTNICZA STRAŻ POŻARNA W </w:t>
      </w:r>
      <w:r w:rsidR="003507CA">
        <w:rPr>
          <w:rFonts w:cstheme="minorHAnsi"/>
          <w:color w:val="000000"/>
          <w:sz w:val="18"/>
          <w:szCs w:val="18"/>
        </w:rPr>
        <w:t xml:space="preserve">WÓJCICACH, </w:t>
      </w:r>
      <w:r w:rsidR="00F822BE" w:rsidRPr="00F822BE">
        <w:rPr>
          <w:rFonts w:cstheme="minorHAnsi"/>
          <w:color w:val="000000"/>
          <w:sz w:val="18"/>
          <w:szCs w:val="18"/>
        </w:rPr>
        <w:t xml:space="preserve">ul. </w:t>
      </w:r>
      <w:r w:rsidR="003507CA">
        <w:rPr>
          <w:rFonts w:cstheme="minorHAnsi"/>
          <w:color w:val="000000"/>
          <w:sz w:val="18"/>
          <w:szCs w:val="18"/>
        </w:rPr>
        <w:t>Główna 30, Wójcice</w:t>
      </w:r>
      <w:r w:rsidRPr="00F822BE">
        <w:rPr>
          <w:rFonts w:cstheme="minorHAnsi"/>
          <w:color w:val="000000"/>
          <w:sz w:val="18"/>
          <w:szCs w:val="18"/>
          <w:lang w:val="en-US"/>
        </w:rPr>
        <w:t>,</w:t>
      </w:r>
      <w:r w:rsidR="003507CA">
        <w:rPr>
          <w:rFonts w:cstheme="minorHAnsi"/>
          <w:color w:val="000000"/>
          <w:sz w:val="18"/>
          <w:szCs w:val="18"/>
          <w:lang w:val="en-US"/>
        </w:rPr>
        <w:t xml:space="preserve"> 55-220 </w:t>
      </w:r>
      <w:proofErr w:type="spellStart"/>
      <w:r w:rsidR="003507CA">
        <w:rPr>
          <w:rFonts w:cstheme="minorHAnsi"/>
          <w:color w:val="000000"/>
          <w:sz w:val="18"/>
          <w:szCs w:val="18"/>
          <w:lang w:val="en-US"/>
        </w:rPr>
        <w:t>Jelcz-Laskowice</w:t>
      </w:r>
      <w:proofErr w:type="spellEnd"/>
      <w:r w:rsidR="003507CA">
        <w:rPr>
          <w:rFonts w:cstheme="minorHAnsi"/>
          <w:color w:val="000000"/>
          <w:sz w:val="18"/>
          <w:szCs w:val="18"/>
          <w:lang w:val="en-US"/>
        </w:rPr>
        <w:t>,</w:t>
      </w:r>
      <w:r w:rsidRPr="00F822BE">
        <w:rPr>
          <w:rFonts w:cstheme="minorHAnsi"/>
          <w:color w:val="000000"/>
          <w:sz w:val="18"/>
          <w:szCs w:val="18"/>
          <w:lang w:val="en-US"/>
        </w:rPr>
        <w:t xml:space="preserve"> e-mail: </w:t>
      </w:r>
      <w:r w:rsidR="00091582" w:rsidRPr="00091582">
        <w:rPr>
          <w:sz w:val="18"/>
          <w:u w:val="single"/>
        </w:rPr>
        <w:t>dfajter@wp.pl</w:t>
      </w:r>
    </w:p>
    <w:p w14:paraId="27C2C762" w14:textId="78C048CF" w:rsidR="00A563D8" w:rsidRPr="00A563D8" w:rsidRDefault="00A563D8" w:rsidP="008E09FA">
      <w:pPr>
        <w:numPr>
          <w:ilvl w:val="1"/>
          <w:numId w:val="40"/>
        </w:numPr>
        <w:spacing w:after="0" w:line="360" w:lineRule="auto"/>
        <w:jc w:val="both"/>
        <w:rPr>
          <w:rFonts w:cstheme="minorHAnsi"/>
          <w:color w:val="000000"/>
          <w:sz w:val="18"/>
          <w:szCs w:val="18"/>
        </w:rPr>
      </w:pPr>
      <w:r w:rsidRPr="00A563D8">
        <w:rPr>
          <w:rFonts w:cstheme="minorHAnsi"/>
          <w:color w:val="000000"/>
          <w:sz w:val="18"/>
          <w:szCs w:val="18"/>
        </w:rPr>
        <w:t>Dane osobowe Wykonawcy przetwarzane będą na podstawie art. 6 ust. 1</w:t>
      </w:r>
      <w:r w:rsidR="003507CA">
        <w:rPr>
          <w:rFonts w:cstheme="minorHAnsi"/>
          <w:color w:val="000000"/>
          <w:sz w:val="18"/>
          <w:szCs w:val="18"/>
        </w:rPr>
        <w:t xml:space="preserve"> lit. c RODO w celu związanym z </w:t>
      </w:r>
      <w:r w:rsidRPr="00A563D8">
        <w:rPr>
          <w:rFonts w:cstheme="minorHAnsi"/>
          <w:color w:val="000000"/>
          <w:sz w:val="18"/>
          <w:szCs w:val="18"/>
        </w:rPr>
        <w:t>postępowaniem o udzielenie zamówienia publicznego nr</w:t>
      </w:r>
      <w:r w:rsidRPr="00A563D8">
        <w:rPr>
          <w:rFonts w:cstheme="minorHAnsi"/>
          <w:b/>
          <w:i/>
          <w:color w:val="000000"/>
          <w:sz w:val="18"/>
          <w:szCs w:val="18"/>
        </w:rPr>
        <w:t xml:space="preserve"> </w:t>
      </w:r>
      <w:r w:rsidR="003507CA" w:rsidRPr="00217AB7">
        <w:rPr>
          <w:rFonts w:cstheme="minorHAnsi"/>
          <w:b/>
          <w:color w:val="000000"/>
          <w:sz w:val="18"/>
          <w:szCs w:val="18"/>
          <w:u w:val="single"/>
        </w:rPr>
        <w:t>1</w:t>
      </w:r>
      <w:r w:rsidR="00606971" w:rsidRPr="00217AB7">
        <w:rPr>
          <w:rFonts w:cstheme="minorHAnsi"/>
          <w:b/>
          <w:color w:val="000000"/>
          <w:sz w:val="18"/>
          <w:szCs w:val="18"/>
          <w:u w:val="single"/>
        </w:rPr>
        <w:t>/</w:t>
      </w:r>
      <w:r w:rsidR="003507CA" w:rsidRPr="00217AB7">
        <w:rPr>
          <w:rFonts w:cstheme="minorHAnsi"/>
          <w:b/>
          <w:color w:val="000000"/>
          <w:sz w:val="18"/>
          <w:szCs w:val="18"/>
          <w:u w:val="single"/>
        </w:rPr>
        <w:t>2019</w:t>
      </w:r>
      <w:r w:rsidRPr="00A563D8">
        <w:rPr>
          <w:rFonts w:cstheme="minorHAnsi"/>
          <w:color w:val="000000"/>
          <w:sz w:val="18"/>
          <w:szCs w:val="18"/>
        </w:rPr>
        <w:t xml:space="preserve"> „</w:t>
      </w:r>
      <w:r w:rsidR="008E09FA" w:rsidRPr="008E09FA">
        <w:rPr>
          <w:rFonts w:cstheme="minorHAnsi"/>
          <w:color w:val="000000"/>
          <w:sz w:val="18"/>
          <w:szCs w:val="18"/>
        </w:rPr>
        <w:t xml:space="preserve">Zakup średniego samochodu ratowniczo - gaśniczego z funkcją do ograniczania stref skażeń chemicznych i ekologicznych dla Ochotniczej Straży Pożarnej w </w:t>
      </w:r>
      <w:r w:rsidR="003507CA">
        <w:rPr>
          <w:rFonts w:cstheme="minorHAnsi"/>
          <w:color w:val="000000"/>
          <w:sz w:val="18"/>
          <w:szCs w:val="18"/>
        </w:rPr>
        <w:t>Wójcicach</w:t>
      </w:r>
      <w:r w:rsidR="008E09FA" w:rsidRPr="008E09FA">
        <w:rPr>
          <w:rFonts w:cstheme="minorHAnsi"/>
          <w:color w:val="000000"/>
          <w:sz w:val="18"/>
          <w:szCs w:val="18"/>
        </w:rPr>
        <w:t>.”</w:t>
      </w:r>
      <w:r w:rsidRPr="00A563D8">
        <w:rPr>
          <w:rFonts w:cstheme="minorHAnsi"/>
          <w:color w:val="000000"/>
          <w:sz w:val="18"/>
          <w:szCs w:val="18"/>
        </w:rPr>
        <w:t>, prowadzonym w trybie przetargu nieograniczonego art.10 ust.1 oraz art.39 do 46 ustawy z dnia 29 stycznia 2004 r. – Prawo za</w:t>
      </w:r>
      <w:r w:rsidR="003507CA">
        <w:rPr>
          <w:rFonts w:cstheme="minorHAnsi"/>
          <w:color w:val="000000"/>
          <w:sz w:val="18"/>
          <w:szCs w:val="18"/>
        </w:rPr>
        <w:t>mówień publicznych (</w:t>
      </w:r>
      <w:proofErr w:type="spellStart"/>
      <w:r w:rsidR="003507CA">
        <w:rPr>
          <w:rFonts w:cstheme="minorHAnsi"/>
          <w:color w:val="000000"/>
          <w:sz w:val="18"/>
          <w:szCs w:val="18"/>
        </w:rPr>
        <w:t>t.j</w:t>
      </w:r>
      <w:proofErr w:type="spellEnd"/>
      <w:r w:rsidR="003507CA">
        <w:rPr>
          <w:rFonts w:cstheme="minorHAnsi"/>
          <w:color w:val="000000"/>
          <w:sz w:val="18"/>
          <w:szCs w:val="18"/>
        </w:rPr>
        <w:t>. Dz.U. z 2018</w:t>
      </w:r>
      <w:r w:rsidRPr="00A563D8">
        <w:rPr>
          <w:rFonts w:cstheme="minorHAnsi"/>
          <w:color w:val="000000"/>
          <w:sz w:val="18"/>
          <w:szCs w:val="18"/>
        </w:rPr>
        <w:t xml:space="preserve"> r. poz. </w:t>
      </w:r>
      <w:r w:rsidR="003507CA">
        <w:rPr>
          <w:rFonts w:cstheme="minorHAnsi"/>
          <w:color w:val="000000"/>
          <w:sz w:val="18"/>
          <w:szCs w:val="18"/>
        </w:rPr>
        <w:t>1986 ze zm.</w:t>
      </w:r>
      <w:r w:rsidRPr="00A563D8">
        <w:rPr>
          <w:rFonts w:cstheme="minorHAnsi"/>
          <w:color w:val="000000"/>
          <w:sz w:val="18"/>
          <w:szCs w:val="18"/>
        </w:rPr>
        <w:t xml:space="preserve">), dalej „ustawa </w:t>
      </w:r>
      <w:proofErr w:type="spellStart"/>
      <w:r w:rsidRPr="00A563D8">
        <w:rPr>
          <w:rFonts w:cstheme="minorHAnsi"/>
          <w:color w:val="000000"/>
          <w:sz w:val="18"/>
          <w:szCs w:val="18"/>
        </w:rPr>
        <w:t>Pzp</w:t>
      </w:r>
      <w:proofErr w:type="spellEnd"/>
      <w:r w:rsidRPr="00A563D8">
        <w:rPr>
          <w:rFonts w:cstheme="minorHAnsi"/>
          <w:color w:val="000000"/>
          <w:sz w:val="18"/>
          <w:szCs w:val="18"/>
        </w:rPr>
        <w:t xml:space="preserve">”;  </w:t>
      </w:r>
    </w:p>
    <w:p w14:paraId="7667C1C8" w14:textId="63A77F9A" w:rsidR="00A563D8" w:rsidRPr="00A563D8" w:rsidRDefault="00A563D8" w:rsidP="00A563D8">
      <w:pPr>
        <w:numPr>
          <w:ilvl w:val="1"/>
          <w:numId w:val="40"/>
        </w:numPr>
        <w:spacing w:after="0" w:line="360" w:lineRule="auto"/>
        <w:jc w:val="both"/>
        <w:rPr>
          <w:rFonts w:cstheme="minorHAnsi"/>
          <w:color w:val="000000"/>
          <w:sz w:val="18"/>
          <w:szCs w:val="18"/>
        </w:rPr>
      </w:pPr>
      <w:r w:rsidRPr="00A563D8">
        <w:rPr>
          <w:rFonts w:cstheme="minorHAnsi"/>
          <w:color w:val="000000"/>
          <w:sz w:val="18"/>
          <w:szCs w:val="18"/>
        </w:rPr>
        <w:t>Odbiorcami danych osobowych Wykonawcy będą osoby lub podmioty, którym udostępniona zostanie dokumentacja postępowania w oparciu o art. 8 oraz art. 96 ust. 3 ustawy z dnia 29 stycznia 2004 r. – Prawo zamówień publicznych (</w:t>
      </w:r>
      <w:proofErr w:type="spellStart"/>
      <w:r w:rsidR="003507CA">
        <w:rPr>
          <w:rFonts w:cstheme="minorHAnsi"/>
          <w:color w:val="000000"/>
          <w:sz w:val="18"/>
          <w:szCs w:val="18"/>
        </w:rPr>
        <w:t>t.j</w:t>
      </w:r>
      <w:proofErr w:type="spellEnd"/>
      <w:r w:rsidR="003507CA">
        <w:rPr>
          <w:rFonts w:cstheme="minorHAnsi"/>
          <w:color w:val="000000"/>
          <w:sz w:val="18"/>
          <w:szCs w:val="18"/>
        </w:rPr>
        <w:t>. Dz.U. z 2018</w:t>
      </w:r>
      <w:r w:rsidR="003507CA" w:rsidRPr="00A563D8">
        <w:rPr>
          <w:rFonts w:cstheme="minorHAnsi"/>
          <w:color w:val="000000"/>
          <w:sz w:val="18"/>
          <w:szCs w:val="18"/>
        </w:rPr>
        <w:t xml:space="preserve"> r. poz. </w:t>
      </w:r>
      <w:r w:rsidR="003507CA">
        <w:rPr>
          <w:rFonts w:cstheme="minorHAnsi"/>
          <w:color w:val="000000"/>
          <w:sz w:val="18"/>
          <w:szCs w:val="18"/>
        </w:rPr>
        <w:t>1986 ze zm.</w:t>
      </w:r>
      <w:r w:rsidRPr="00A563D8">
        <w:rPr>
          <w:rFonts w:cstheme="minorHAnsi"/>
          <w:color w:val="000000"/>
          <w:sz w:val="18"/>
          <w:szCs w:val="18"/>
        </w:rPr>
        <w:t>);</w:t>
      </w:r>
    </w:p>
    <w:p w14:paraId="058204EE" w14:textId="77777777" w:rsidR="00A563D8" w:rsidRPr="00A563D8" w:rsidRDefault="00A563D8" w:rsidP="00A563D8">
      <w:pPr>
        <w:numPr>
          <w:ilvl w:val="1"/>
          <w:numId w:val="40"/>
        </w:numPr>
        <w:spacing w:after="0" w:line="360" w:lineRule="auto"/>
        <w:jc w:val="both"/>
        <w:rPr>
          <w:rFonts w:cstheme="minorHAnsi"/>
          <w:color w:val="000000"/>
          <w:sz w:val="18"/>
          <w:szCs w:val="18"/>
        </w:rPr>
      </w:pPr>
      <w:r w:rsidRPr="00A563D8">
        <w:rPr>
          <w:rFonts w:cstheme="minorHAnsi"/>
          <w:color w:val="000000"/>
          <w:sz w:val="18"/>
          <w:szCs w:val="18"/>
        </w:rPr>
        <w:t xml:space="preserve">Dane osobowe Wykonawcy będą przechowywane, zgodnie z art. 97 ust. 1 ustawy </w:t>
      </w:r>
      <w:proofErr w:type="spellStart"/>
      <w:r w:rsidRPr="00A563D8">
        <w:rPr>
          <w:rFonts w:cstheme="minorHAnsi"/>
          <w:color w:val="000000"/>
          <w:sz w:val="18"/>
          <w:szCs w:val="18"/>
        </w:rPr>
        <w:t>Pzp</w:t>
      </w:r>
      <w:proofErr w:type="spellEnd"/>
      <w:r w:rsidRPr="00A563D8">
        <w:rPr>
          <w:rFonts w:cstheme="minorHAnsi"/>
          <w:color w:val="000000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14:paraId="6803C7E5" w14:textId="4DDF5C15" w:rsidR="00A563D8" w:rsidRPr="00A563D8" w:rsidRDefault="00A563D8" w:rsidP="00A563D8">
      <w:pPr>
        <w:numPr>
          <w:ilvl w:val="1"/>
          <w:numId w:val="40"/>
        </w:numPr>
        <w:spacing w:after="0" w:line="360" w:lineRule="auto"/>
        <w:jc w:val="both"/>
        <w:rPr>
          <w:rFonts w:cstheme="minorHAnsi"/>
          <w:color w:val="000000"/>
          <w:sz w:val="18"/>
          <w:szCs w:val="18"/>
        </w:rPr>
      </w:pPr>
      <w:r w:rsidRPr="00A563D8">
        <w:rPr>
          <w:rFonts w:cstheme="minorHAnsi"/>
          <w:color w:val="000000"/>
          <w:sz w:val="18"/>
          <w:szCs w:val="18"/>
        </w:rPr>
        <w:t xml:space="preserve">Obowiązek podania przez Wykonawcę danych osobowych bezpośrednio dotyczących Wykonawcy jest wymogiem ustawowym określonym w przepisach ustawy </w:t>
      </w:r>
      <w:proofErr w:type="spellStart"/>
      <w:r w:rsidRPr="00A563D8">
        <w:rPr>
          <w:rFonts w:cstheme="minorHAnsi"/>
          <w:color w:val="000000"/>
          <w:sz w:val="18"/>
          <w:szCs w:val="18"/>
        </w:rPr>
        <w:t>Pzp</w:t>
      </w:r>
      <w:proofErr w:type="spellEnd"/>
      <w:r w:rsidRPr="00A563D8">
        <w:rPr>
          <w:rFonts w:cstheme="minorHAnsi"/>
          <w:color w:val="000000"/>
          <w:sz w:val="18"/>
          <w:szCs w:val="18"/>
        </w:rPr>
        <w:t>, związa</w:t>
      </w:r>
      <w:r w:rsidR="003507CA">
        <w:rPr>
          <w:rFonts w:cstheme="minorHAnsi"/>
          <w:color w:val="000000"/>
          <w:sz w:val="18"/>
          <w:szCs w:val="18"/>
        </w:rPr>
        <w:t>nym z udziałem w postępowaniu o </w:t>
      </w:r>
      <w:r w:rsidRPr="00A563D8">
        <w:rPr>
          <w:rFonts w:cstheme="minorHAnsi"/>
          <w:color w:val="000000"/>
          <w:sz w:val="18"/>
          <w:szCs w:val="18"/>
        </w:rPr>
        <w:t xml:space="preserve">udzielenie zamówienia publicznego; konsekwencje niepodania określonych danych wynikają z ustawy </w:t>
      </w:r>
      <w:proofErr w:type="spellStart"/>
      <w:r w:rsidRPr="00A563D8">
        <w:rPr>
          <w:rFonts w:cstheme="minorHAnsi"/>
          <w:color w:val="000000"/>
          <w:sz w:val="18"/>
          <w:szCs w:val="18"/>
        </w:rPr>
        <w:t>Pzp</w:t>
      </w:r>
      <w:proofErr w:type="spellEnd"/>
      <w:r w:rsidRPr="00A563D8">
        <w:rPr>
          <w:rFonts w:cstheme="minorHAnsi"/>
          <w:color w:val="000000"/>
          <w:sz w:val="18"/>
          <w:szCs w:val="18"/>
        </w:rPr>
        <w:t xml:space="preserve">;  </w:t>
      </w:r>
    </w:p>
    <w:p w14:paraId="74188730" w14:textId="77777777" w:rsidR="00A563D8" w:rsidRPr="00A563D8" w:rsidRDefault="00A563D8" w:rsidP="00A563D8">
      <w:pPr>
        <w:numPr>
          <w:ilvl w:val="1"/>
          <w:numId w:val="40"/>
        </w:numPr>
        <w:spacing w:after="0" w:line="360" w:lineRule="auto"/>
        <w:jc w:val="both"/>
        <w:rPr>
          <w:rFonts w:cstheme="minorHAnsi"/>
          <w:color w:val="000000"/>
          <w:sz w:val="18"/>
          <w:szCs w:val="18"/>
        </w:rPr>
      </w:pPr>
      <w:r w:rsidRPr="00A563D8">
        <w:rPr>
          <w:rFonts w:cstheme="minorHAnsi"/>
          <w:color w:val="000000"/>
          <w:sz w:val="18"/>
          <w:szCs w:val="18"/>
        </w:rPr>
        <w:t>W odniesieniu do danych osobowych Wykonawcy decyzje nie będą podejmowane w sposób zautomatyzowany, stosowanie do art. 22 RODO;</w:t>
      </w:r>
    </w:p>
    <w:p w14:paraId="6C0724F6" w14:textId="77777777" w:rsidR="00A563D8" w:rsidRPr="00A563D8" w:rsidRDefault="00A563D8" w:rsidP="00A563D8">
      <w:pPr>
        <w:numPr>
          <w:ilvl w:val="1"/>
          <w:numId w:val="40"/>
        </w:numPr>
        <w:spacing w:after="0" w:line="360" w:lineRule="auto"/>
        <w:jc w:val="both"/>
        <w:rPr>
          <w:rFonts w:cstheme="minorHAnsi"/>
          <w:color w:val="000000"/>
          <w:sz w:val="18"/>
          <w:szCs w:val="18"/>
        </w:rPr>
      </w:pPr>
      <w:r w:rsidRPr="00A563D8">
        <w:rPr>
          <w:rFonts w:cstheme="minorHAnsi"/>
          <w:color w:val="000000"/>
          <w:sz w:val="18"/>
          <w:szCs w:val="18"/>
        </w:rPr>
        <w:t>Wykonawca posiada:</w:t>
      </w:r>
    </w:p>
    <w:p w14:paraId="6921DA31" w14:textId="77777777" w:rsidR="00A563D8" w:rsidRPr="00A563D8" w:rsidRDefault="00A563D8" w:rsidP="00A563D8">
      <w:pPr>
        <w:numPr>
          <w:ilvl w:val="0"/>
          <w:numId w:val="42"/>
        </w:numPr>
        <w:spacing w:after="0" w:line="360" w:lineRule="auto"/>
        <w:jc w:val="both"/>
        <w:rPr>
          <w:rFonts w:cstheme="minorHAnsi"/>
          <w:color w:val="000000"/>
          <w:sz w:val="18"/>
          <w:szCs w:val="18"/>
        </w:rPr>
      </w:pPr>
      <w:r w:rsidRPr="00A563D8">
        <w:rPr>
          <w:rFonts w:cstheme="minorHAnsi"/>
          <w:color w:val="000000"/>
          <w:sz w:val="18"/>
          <w:szCs w:val="18"/>
        </w:rPr>
        <w:t>na podstawie art. 15 RODO prawo dostępu do danych osobowych dotyczących Wykonawcy;</w:t>
      </w:r>
    </w:p>
    <w:p w14:paraId="52BC6822" w14:textId="77777777" w:rsidR="00A563D8" w:rsidRPr="00A563D8" w:rsidRDefault="00A563D8" w:rsidP="00A563D8">
      <w:pPr>
        <w:numPr>
          <w:ilvl w:val="0"/>
          <w:numId w:val="42"/>
        </w:numPr>
        <w:spacing w:after="0" w:line="360" w:lineRule="auto"/>
        <w:jc w:val="both"/>
        <w:rPr>
          <w:rFonts w:cstheme="minorHAnsi"/>
          <w:color w:val="000000"/>
          <w:sz w:val="18"/>
          <w:szCs w:val="18"/>
        </w:rPr>
      </w:pPr>
      <w:r w:rsidRPr="00A563D8">
        <w:rPr>
          <w:rFonts w:cstheme="minorHAnsi"/>
          <w:color w:val="000000"/>
          <w:sz w:val="18"/>
          <w:szCs w:val="18"/>
        </w:rPr>
        <w:t>na podstawie art. 16 RODO prawo do sprostowania danych osobowych dotyczących Wykonawcy;</w:t>
      </w:r>
    </w:p>
    <w:p w14:paraId="20F3D47E" w14:textId="77777777" w:rsidR="00A563D8" w:rsidRPr="00A563D8" w:rsidRDefault="00A563D8" w:rsidP="00A563D8">
      <w:pPr>
        <w:numPr>
          <w:ilvl w:val="0"/>
          <w:numId w:val="41"/>
        </w:numPr>
        <w:spacing w:after="0" w:line="360" w:lineRule="auto"/>
        <w:jc w:val="both"/>
        <w:rPr>
          <w:rFonts w:cstheme="minorHAnsi"/>
          <w:color w:val="000000"/>
          <w:sz w:val="18"/>
          <w:szCs w:val="18"/>
        </w:rPr>
      </w:pPr>
      <w:r w:rsidRPr="00A563D8">
        <w:rPr>
          <w:rFonts w:cstheme="minorHAnsi"/>
          <w:color w:val="000000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52BAE14" w14:textId="77777777" w:rsidR="00A563D8" w:rsidRPr="00A563D8" w:rsidRDefault="00A563D8" w:rsidP="00A563D8">
      <w:pPr>
        <w:numPr>
          <w:ilvl w:val="0"/>
          <w:numId w:val="41"/>
        </w:numPr>
        <w:spacing w:after="0" w:line="360" w:lineRule="auto"/>
        <w:jc w:val="both"/>
        <w:rPr>
          <w:rFonts w:cstheme="minorHAnsi"/>
          <w:color w:val="000000"/>
          <w:sz w:val="18"/>
          <w:szCs w:val="18"/>
        </w:rPr>
      </w:pPr>
      <w:r w:rsidRPr="00A563D8">
        <w:rPr>
          <w:rFonts w:cstheme="minorHAnsi"/>
          <w:color w:val="000000"/>
          <w:sz w:val="18"/>
          <w:szCs w:val="18"/>
        </w:rPr>
        <w:t>prawo do wniesienia skargi do Prezesa Urzędu Ochrony Danych Osobowych, gdy Wykonawca uzna, że przetwarzanie jego danych osobowych narusza przepisy RODO;</w:t>
      </w:r>
    </w:p>
    <w:p w14:paraId="37C219F8" w14:textId="77777777" w:rsidR="00A563D8" w:rsidRPr="00A563D8" w:rsidRDefault="00A563D8" w:rsidP="00A563D8">
      <w:pPr>
        <w:numPr>
          <w:ilvl w:val="1"/>
          <w:numId w:val="40"/>
        </w:numPr>
        <w:spacing w:after="0" w:line="360" w:lineRule="auto"/>
        <w:jc w:val="both"/>
        <w:rPr>
          <w:rFonts w:cstheme="minorHAnsi"/>
          <w:color w:val="000000"/>
          <w:sz w:val="18"/>
          <w:szCs w:val="18"/>
        </w:rPr>
      </w:pPr>
      <w:r w:rsidRPr="00A563D8">
        <w:rPr>
          <w:rFonts w:cstheme="minorHAnsi"/>
          <w:color w:val="000000"/>
          <w:sz w:val="18"/>
          <w:szCs w:val="18"/>
        </w:rPr>
        <w:t>Nie przysługuje Wykonawcy:</w:t>
      </w:r>
    </w:p>
    <w:p w14:paraId="2C6B1DBB" w14:textId="77777777" w:rsidR="00A563D8" w:rsidRPr="00A563D8" w:rsidRDefault="00A563D8" w:rsidP="00A563D8">
      <w:pPr>
        <w:spacing w:after="0" w:line="360" w:lineRule="auto"/>
        <w:jc w:val="both"/>
        <w:rPr>
          <w:rFonts w:cstheme="minorHAnsi"/>
          <w:color w:val="000000"/>
          <w:sz w:val="18"/>
          <w:szCs w:val="18"/>
        </w:rPr>
      </w:pPr>
      <w:r w:rsidRPr="00A563D8">
        <w:rPr>
          <w:rFonts w:cstheme="minorHAnsi"/>
          <w:color w:val="000000"/>
          <w:sz w:val="18"/>
          <w:szCs w:val="18"/>
        </w:rPr>
        <w:t xml:space="preserve">                           1)    w związku z art. 17 ust. 3 lit. b, d lub e RODO prawo do usunięcia danych  osobowych;</w:t>
      </w:r>
    </w:p>
    <w:p w14:paraId="24605239" w14:textId="77777777" w:rsidR="00A563D8" w:rsidRPr="00A563D8" w:rsidRDefault="00A563D8" w:rsidP="00A563D8">
      <w:pPr>
        <w:spacing w:after="0" w:line="360" w:lineRule="auto"/>
        <w:jc w:val="both"/>
        <w:rPr>
          <w:rFonts w:cstheme="minorHAnsi"/>
          <w:color w:val="000000"/>
          <w:sz w:val="18"/>
          <w:szCs w:val="18"/>
        </w:rPr>
      </w:pPr>
      <w:r w:rsidRPr="00A563D8">
        <w:rPr>
          <w:rFonts w:cstheme="minorHAnsi"/>
          <w:color w:val="000000"/>
          <w:sz w:val="18"/>
          <w:szCs w:val="18"/>
        </w:rPr>
        <w:t xml:space="preserve">                           2)    prawo do przenoszenia danych osobowych, o którym mowa w art. 20 RODO;</w:t>
      </w:r>
    </w:p>
    <w:p w14:paraId="1E3F0C88" w14:textId="77777777" w:rsidR="00A563D8" w:rsidRPr="00A563D8" w:rsidRDefault="00A563D8" w:rsidP="00A563D8">
      <w:pPr>
        <w:spacing w:after="0" w:line="360" w:lineRule="auto"/>
        <w:jc w:val="both"/>
        <w:rPr>
          <w:rFonts w:cstheme="minorHAnsi"/>
          <w:color w:val="000000"/>
          <w:sz w:val="18"/>
          <w:szCs w:val="18"/>
        </w:rPr>
      </w:pPr>
      <w:r w:rsidRPr="00A563D8">
        <w:rPr>
          <w:rFonts w:cstheme="minorHAnsi"/>
          <w:color w:val="000000"/>
          <w:sz w:val="18"/>
          <w:szCs w:val="18"/>
        </w:rPr>
        <w:t xml:space="preserve">                           3)    na podstawie art. 21 RODO prawo sprzeciwu, wobec przetwarzania danych osobowych, gdyż </w:t>
      </w:r>
    </w:p>
    <w:p w14:paraId="73D07D3E" w14:textId="77777777" w:rsidR="00A563D8" w:rsidRPr="00A563D8" w:rsidRDefault="00A563D8" w:rsidP="00A563D8">
      <w:pPr>
        <w:spacing w:after="0" w:line="360" w:lineRule="auto"/>
        <w:jc w:val="both"/>
        <w:rPr>
          <w:rFonts w:cstheme="minorHAnsi"/>
          <w:color w:val="000000"/>
          <w:sz w:val="18"/>
          <w:szCs w:val="18"/>
        </w:rPr>
      </w:pPr>
      <w:r w:rsidRPr="00A563D8">
        <w:rPr>
          <w:rFonts w:cstheme="minorHAnsi"/>
          <w:color w:val="000000"/>
          <w:sz w:val="18"/>
          <w:szCs w:val="18"/>
        </w:rPr>
        <w:t xml:space="preserve">                                   podstawą prawną przetwarzania danych osobowych   jest art. 6 ust. 1 lit. c RODO.</w:t>
      </w:r>
    </w:p>
    <w:p w14:paraId="7DD8554D" w14:textId="60065E58" w:rsidR="00E072F7" w:rsidRPr="001F374B" w:rsidRDefault="00E072F7" w:rsidP="00F4435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</w:t>
      </w:r>
      <w:r w:rsidR="00911A40">
        <w:rPr>
          <w:rFonts w:cs="Arial"/>
          <w:b/>
          <w:sz w:val="18"/>
          <w:szCs w:val="18"/>
        </w:rPr>
        <w:t>4</w:t>
      </w:r>
      <w:r>
        <w:rPr>
          <w:rFonts w:cs="Arial"/>
          <w:b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ab/>
        <w:t>POSTANOWIENIA KOŃCOWE</w:t>
      </w:r>
    </w:p>
    <w:p w14:paraId="7DD8554E" w14:textId="77777777" w:rsidR="00263D87" w:rsidRPr="001F374B" w:rsidRDefault="00263D87" w:rsidP="00CA088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/>
          <w:sz w:val="18"/>
          <w:szCs w:val="18"/>
          <w:u w:val="single"/>
        </w:rPr>
      </w:pPr>
      <w:r w:rsidRPr="001F374B">
        <w:rPr>
          <w:rFonts w:cs="Arial"/>
          <w:color w:val="000000"/>
          <w:sz w:val="18"/>
          <w:szCs w:val="18"/>
          <w:u w:val="single"/>
        </w:rPr>
        <w:t>Zasady udostępniania dokumentów:</w:t>
      </w:r>
    </w:p>
    <w:p w14:paraId="7DD8554F" w14:textId="77777777" w:rsidR="00263D87" w:rsidRPr="001F374B" w:rsidRDefault="00263D87" w:rsidP="00CA088D">
      <w:pPr>
        <w:numPr>
          <w:ilvl w:val="0"/>
          <w:numId w:val="24"/>
        </w:numPr>
        <w:tabs>
          <w:tab w:val="clear" w:pos="360"/>
          <w:tab w:val="num" w:pos="927"/>
        </w:tabs>
        <w:autoSpaceDE w:val="0"/>
        <w:autoSpaceDN w:val="0"/>
        <w:adjustRightInd w:val="0"/>
        <w:spacing w:after="0" w:line="360" w:lineRule="auto"/>
        <w:ind w:left="927" w:hanging="567"/>
        <w:jc w:val="both"/>
        <w:rPr>
          <w:rFonts w:cs="Arial"/>
          <w:bCs/>
          <w:color w:val="000000"/>
          <w:sz w:val="18"/>
          <w:szCs w:val="18"/>
        </w:rPr>
      </w:pPr>
      <w:r w:rsidRPr="001F374B">
        <w:rPr>
          <w:rFonts w:cs="Arial"/>
          <w:bCs/>
          <w:color w:val="000000"/>
          <w:sz w:val="18"/>
          <w:szCs w:val="18"/>
        </w:rPr>
        <w:t>Protokół wraz z załącznikami jest jawny. Załączniki do protokołu udostępnia się po dokonaniu wyboru najkorzystniejszej oferty lub unieważnieniu postępowania, z tym że oferty udostępnia się od chwili ich otwarcia.</w:t>
      </w:r>
    </w:p>
    <w:p w14:paraId="7DD85550" w14:textId="77777777" w:rsidR="00263D87" w:rsidRPr="001F374B" w:rsidRDefault="00263D87" w:rsidP="00CA088D">
      <w:pPr>
        <w:numPr>
          <w:ilvl w:val="0"/>
          <w:numId w:val="24"/>
        </w:numPr>
        <w:tabs>
          <w:tab w:val="clear" w:pos="360"/>
          <w:tab w:val="num" w:pos="927"/>
        </w:tabs>
        <w:autoSpaceDE w:val="0"/>
        <w:autoSpaceDN w:val="0"/>
        <w:adjustRightInd w:val="0"/>
        <w:spacing w:after="0" w:line="360" w:lineRule="auto"/>
        <w:ind w:left="927" w:hanging="567"/>
        <w:jc w:val="both"/>
        <w:rPr>
          <w:rFonts w:cs="Arial"/>
          <w:color w:val="000000"/>
          <w:sz w:val="18"/>
          <w:szCs w:val="18"/>
        </w:rPr>
      </w:pPr>
      <w:r w:rsidRPr="001F374B">
        <w:rPr>
          <w:rFonts w:cs="Arial"/>
          <w:color w:val="000000"/>
          <w:sz w:val="18"/>
          <w:szCs w:val="18"/>
        </w:rPr>
        <w:t xml:space="preserve">Zamawiający udostępni protokół lub załączniki do protokołu na pisemny wniosek. </w:t>
      </w:r>
    </w:p>
    <w:p w14:paraId="7DD85551" w14:textId="77777777" w:rsidR="00263D87" w:rsidRPr="001F374B" w:rsidRDefault="00263D87" w:rsidP="00CA088D">
      <w:pPr>
        <w:numPr>
          <w:ilvl w:val="0"/>
          <w:numId w:val="24"/>
        </w:numPr>
        <w:tabs>
          <w:tab w:val="clear" w:pos="360"/>
          <w:tab w:val="num" w:pos="927"/>
        </w:tabs>
        <w:autoSpaceDE w:val="0"/>
        <w:autoSpaceDN w:val="0"/>
        <w:adjustRightInd w:val="0"/>
        <w:spacing w:after="0" w:line="360" w:lineRule="auto"/>
        <w:ind w:left="927" w:hanging="567"/>
        <w:jc w:val="both"/>
        <w:rPr>
          <w:rFonts w:cs="Arial"/>
          <w:color w:val="000000"/>
          <w:sz w:val="18"/>
          <w:szCs w:val="18"/>
        </w:rPr>
      </w:pPr>
      <w:r w:rsidRPr="001F374B">
        <w:rPr>
          <w:rFonts w:cs="Arial"/>
          <w:color w:val="000000"/>
          <w:sz w:val="18"/>
          <w:szCs w:val="18"/>
        </w:rPr>
        <w:lastRenderedPageBreak/>
        <w:t xml:space="preserve">Udostępnienie protokołu lub załączników może nastąpić przez wgląd w miejscu wyznaczonym przez Zamawiającego w siedzibie Zamawiającego w czasie godzin jego urzędowania, przesłanie kopii pocztą, faksem lub drogą elektroniczną, zgodnie z wyborem wnioskodawcy wskazanym we wniosku. </w:t>
      </w:r>
    </w:p>
    <w:p w14:paraId="7DD85552" w14:textId="77777777" w:rsidR="00263D87" w:rsidRPr="001F374B" w:rsidRDefault="00263D87" w:rsidP="00CA088D">
      <w:pPr>
        <w:numPr>
          <w:ilvl w:val="0"/>
          <w:numId w:val="24"/>
        </w:numPr>
        <w:tabs>
          <w:tab w:val="clear" w:pos="360"/>
          <w:tab w:val="num" w:pos="927"/>
        </w:tabs>
        <w:autoSpaceDE w:val="0"/>
        <w:autoSpaceDN w:val="0"/>
        <w:adjustRightInd w:val="0"/>
        <w:spacing w:after="0" w:line="360" w:lineRule="auto"/>
        <w:ind w:left="927" w:hanging="567"/>
        <w:jc w:val="both"/>
        <w:rPr>
          <w:rFonts w:cs="Arial"/>
          <w:color w:val="000000"/>
          <w:sz w:val="18"/>
          <w:szCs w:val="18"/>
        </w:rPr>
      </w:pPr>
      <w:r w:rsidRPr="001F374B">
        <w:rPr>
          <w:rFonts w:cs="Arial"/>
          <w:b/>
          <w:bCs/>
          <w:color w:val="000000"/>
          <w:sz w:val="18"/>
          <w:szCs w:val="18"/>
        </w:rPr>
        <w:t xml:space="preserve"> </w:t>
      </w:r>
      <w:r w:rsidRPr="001F374B">
        <w:rPr>
          <w:rFonts w:cs="Arial"/>
          <w:color w:val="000000"/>
          <w:sz w:val="18"/>
          <w:szCs w:val="18"/>
        </w:rPr>
        <w:t xml:space="preserve">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ofert. </w:t>
      </w:r>
    </w:p>
    <w:p w14:paraId="7DD85553" w14:textId="77777777" w:rsidR="00263D87" w:rsidRPr="001F374B" w:rsidRDefault="00263D87" w:rsidP="00CA088D">
      <w:pPr>
        <w:numPr>
          <w:ilvl w:val="0"/>
          <w:numId w:val="24"/>
        </w:numPr>
        <w:tabs>
          <w:tab w:val="clear" w:pos="360"/>
          <w:tab w:val="num" w:pos="927"/>
        </w:tabs>
        <w:autoSpaceDE w:val="0"/>
        <w:autoSpaceDN w:val="0"/>
        <w:adjustRightInd w:val="0"/>
        <w:spacing w:after="0" w:line="360" w:lineRule="auto"/>
        <w:ind w:left="927" w:hanging="567"/>
        <w:jc w:val="both"/>
        <w:rPr>
          <w:rFonts w:cs="Arial"/>
          <w:color w:val="000000"/>
          <w:sz w:val="18"/>
          <w:szCs w:val="18"/>
        </w:rPr>
      </w:pPr>
      <w:r w:rsidRPr="001F374B">
        <w:rPr>
          <w:rFonts w:cs="Arial"/>
          <w:color w:val="000000"/>
          <w:sz w:val="18"/>
          <w:szCs w:val="18"/>
        </w:rPr>
        <w:t xml:space="preserve">Jeżeli przesłanie kopii protokołu lub załączników zgodnie z wyborem wnioskodawcy jest z przyczyn technicznych znacząco utrudnione, w szczególności z uwagi na ilość żądanych do przesłania dokumentów, Zamawiający informuje o tym wnioskodawcę i wskazuje sposób, w jaki mogą być one udostępnione. </w:t>
      </w:r>
    </w:p>
    <w:p w14:paraId="7DD85554" w14:textId="77777777" w:rsidR="00263D87" w:rsidRPr="001F374B" w:rsidRDefault="00263D87" w:rsidP="00CA088D">
      <w:pPr>
        <w:numPr>
          <w:ilvl w:val="0"/>
          <w:numId w:val="24"/>
        </w:numPr>
        <w:tabs>
          <w:tab w:val="clear" w:pos="360"/>
          <w:tab w:val="num" w:pos="927"/>
        </w:tabs>
        <w:autoSpaceDE w:val="0"/>
        <w:autoSpaceDN w:val="0"/>
        <w:adjustRightInd w:val="0"/>
        <w:spacing w:after="0" w:line="360" w:lineRule="auto"/>
        <w:ind w:left="927" w:hanging="567"/>
        <w:jc w:val="both"/>
        <w:rPr>
          <w:rFonts w:cs="Arial"/>
          <w:color w:val="000000"/>
          <w:sz w:val="18"/>
          <w:szCs w:val="18"/>
        </w:rPr>
      </w:pPr>
      <w:r w:rsidRPr="001F374B">
        <w:rPr>
          <w:rFonts w:cs="Arial"/>
          <w:color w:val="000000"/>
          <w:sz w:val="18"/>
          <w:szCs w:val="18"/>
        </w:rPr>
        <w:t xml:space="preserve">Jeżeli w wyniku udostępnienia protokołu lub załączników Zamawiający ma ponieść dodatkowe koszty związane ze wskazanym we wniosku sposobem udostępnienia lub koniecznością przekształcenia protokołu lub załączników, koszty te pokrywa wnioskodawca. </w:t>
      </w:r>
    </w:p>
    <w:p w14:paraId="7DD85555" w14:textId="77777777" w:rsidR="00263D87" w:rsidRDefault="00263D87" w:rsidP="00CA088D">
      <w:pPr>
        <w:numPr>
          <w:ilvl w:val="0"/>
          <w:numId w:val="24"/>
        </w:numPr>
        <w:tabs>
          <w:tab w:val="clear" w:pos="360"/>
          <w:tab w:val="num" w:pos="927"/>
        </w:tabs>
        <w:autoSpaceDE w:val="0"/>
        <w:autoSpaceDN w:val="0"/>
        <w:adjustRightInd w:val="0"/>
        <w:spacing w:after="0" w:line="360" w:lineRule="auto"/>
        <w:ind w:left="927" w:hanging="567"/>
        <w:jc w:val="both"/>
        <w:rPr>
          <w:rFonts w:cs="Arial"/>
          <w:color w:val="000000"/>
          <w:sz w:val="18"/>
          <w:szCs w:val="18"/>
        </w:rPr>
      </w:pPr>
      <w:r w:rsidRPr="001F374B">
        <w:rPr>
          <w:rFonts w:cs="Arial"/>
          <w:color w:val="000000"/>
          <w:sz w:val="18"/>
          <w:szCs w:val="18"/>
        </w:rPr>
        <w:t xml:space="preserve">Zamawiający udostępnia wnioskodawcy protokół lub załączniki niezwłocznie. W wyjątkowych przypadkach, </w:t>
      </w:r>
      <w:r w:rsidR="00BF59D5">
        <w:rPr>
          <w:rFonts w:cs="Arial"/>
          <w:color w:val="000000"/>
          <w:sz w:val="18"/>
          <w:szCs w:val="18"/>
        </w:rPr>
        <w:br/>
      </w:r>
      <w:r w:rsidRPr="001F374B">
        <w:rPr>
          <w:rFonts w:cs="Arial"/>
          <w:color w:val="000000"/>
          <w:sz w:val="18"/>
          <w:szCs w:val="18"/>
        </w:rPr>
        <w:t xml:space="preserve">w szczególności związanych z zapewnieniem sprawnego toku prac dotyczących badania i oceny ofert, Zamawiający udostępnia oferty lub wnioski o dopuszczenie do udziału w postępowaniu do wglądu lub przesyła ich kopie w terminie przez siebie wyznaczonym, nie później jednak niż w dniu przesłania informacji o wyborze oferty najkorzystniejszej albo o unieważnieniu postępowania. </w:t>
      </w:r>
    </w:p>
    <w:p w14:paraId="7DD85557" w14:textId="0D98FB9A" w:rsidR="00263D87" w:rsidRPr="001F374B" w:rsidRDefault="00BF59D5" w:rsidP="00F4435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</w:t>
      </w:r>
      <w:r w:rsidR="00911A40">
        <w:rPr>
          <w:rFonts w:cs="Arial"/>
          <w:b/>
          <w:sz w:val="18"/>
          <w:szCs w:val="18"/>
        </w:rPr>
        <w:t>5</w:t>
      </w:r>
      <w:r>
        <w:rPr>
          <w:rFonts w:cs="Arial"/>
          <w:b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ab/>
      </w:r>
      <w:r w:rsidR="00263D87" w:rsidRPr="001F374B">
        <w:rPr>
          <w:rFonts w:cs="Arial"/>
          <w:b/>
          <w:sz w:val="18"/>
          <w:szCs w:val="18"/>
        </w:rPr>
        <w:t>ZAMAWIAJĄCY NIE PRZEWIDUJE ROZLICZENIA W WALUTACH OBCYCH</w:t>
      </w:r>
    </w:p>
    <w:p w14:paraId="7DD85558" w14:textId="77777777" w:rsidR="00263D87" w:rsidRPr="001F374B" w:rsidRDefault="00263D87" w:rsidP="001F374B">
      <w:pPr>
        <w:pStyle w:val="Akapitzlist"/>
        <w:spacing w:after="0" w:line="360" w:lineRule="auto"/>
        <w:ind w:left="360"/>
        <w:jc w:val="both"/>
        <w:rPr>
          <w:rFonts w:cs="Arial"/>
          <w:sz w:val="18"/>
          <w:szCs w:val="18"/>
        </w:rPr>
      </w:pPr>
    </w:p>
    <w:p w14:paraId="7DD85559" w14:textId="2C684402" w:rsidR="00263D87" w:rsidRPr="001F374B" w:rsidRDefault="00BF59D5" w:rsidP="00F4435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</w:t>
      </w:r>
      <w:r w:rsidR="00911A40">
        <w:rPr>
          <w:rFonts w:cs="Arial"/>
          <w:b/>
          <w:sz w:val="18"/>
          <w:szCs w:val="18"/>
        </w:rPr>
        <w:t>6</w:t>
      </w:r>
      <w:r>
        <w:rPr>
          <w:rFonts w:cs="Arial"/>
          <w:b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ab/>
      </w:r>
      <w:r w:rsidR="00263D87" w:rsidRPr="001F374B">
        <w:rPr>
          <w:rFonts w:cs="Arial"/>
          <w:b/>
          <w:sz w:val="18"/>
          <w:szCs w:val="18"/>
        </w:rPr>
        <w:t>ZAMAWIAJĄCY NIE PRZEWIDUJE PROWADZENIA AUKCJI ELEKTRONICZNEJ</w:t>
      </w:r>
    </w:p>
    <w:p w14:paraId="7DD8555A" w14:textId="77777777" w:rsidR="00263D87" w:rsidRPr="001F374B" w:rsidRDefault="00263D87" w:rsidP="001F374B">
      <w:pPr>
        <w:pStyle w:val="Akapitzlist"/>
        <w:spacing w:after="0" w:line="360" w:lineRule="auto"/>
        <w:ind w:left="360"/>
        <w:jc w:val="both"/>
        <w:rPr>
          <w:rFonts w:cs="Arial"/>
          <w:sz w:val="18"/>
          <w:szCs w:val="18"/>
        </w:rPr>
      </w:pPr>
    </w:p>
    <w:p w14:paraId="7DD8555B" w14:textId="749395E2" w:rsidR="00263D87" w:rsidRPr="001F374B" w:rsidRDefault="00BF59D5" w:rsidP="00F4435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</w:t>
      </w:r>
      <w:r w:rsidR="00911A40">
        <w:rPr>
          <w:rFonts w:cs="Arial"/>
          <w:b/>
          <w:sz w:val="18"/>
          <w:szCs w:val="18"/>
        </w:rPr>
        <w:t>7</w:t>
      </w:r>
      <w:r>
        <w:rPr>
          <w:rFonts w:cs="Arial"/>
          <w:b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ab/>
      </w:r>
      <w:r w:rsidR="00263D87" w:rsidRPr="001F374B">
        <w:rPr>
          <w:rFonts w:cs="Arial"/>
          <w:b/>
          <w:sz w:val="18"/>
          <w:szCs w:val="18"/>
        </w:rPr>
        <w:t>ZAMAWIAJĄCY NIE PRZEWIDUJE ZWROTU KOSZTÓW UDZIAŁU W POSTĘPOWANIU Z WYJĄTKIEM WSKAZANYCH W ART. 93 UST. 4</w:t>
      </w:r>
    </w:p>
    <w:p w14:paraId="7DD8555C" w14:textId="77777777" w:rsidR="00263D87" w:rsidRPr="001F374B" w:rsidRDefault="00263D87" w:rsidP="001F374B">
      <w:pPr>
        <w:pStyle w:val="Akapitzlist"/>
        <w:spacing w:after="0" w:line="360" w:lineRule="auto"/>
        <w:ind w:left="360"/>
        <w:rPr>
          <w:rFonts w:cs="Arial"/>
          <w:color w:val="000000"/>
          <w:sz w:val="18"/>
          <w:szCs w:val="18"/>
        </w:rPr>
      </w:pPr>
    </w:p>
    <w:p w14:paraId="7DD8555D" w14:textId="154DC39B" w:rsidR="00263D87" w:rsidRPr="001F374B" w:rsidRDefault="00BF59D5" w:rsidP="00F44357">
      <w:pPr>
        <w:pStyle w:val="Akapitzlist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360" w:lineRule="auto"/>
        <w:ind w:left="709" w:hanging="709"/>
        <w:jc w:val="both"/>
        <w:rPr>
          <w:rFonts w:cs="Arial"/>
          <w:b/>
          <w:iCs/>
          <w:color w:val="000000"/>
          <w:sz w:val="18"/>
          <w:szCs w:val="18"/>
        </w:rPr>
      </w:pPr>
      <w:r>
        <w:rPr>
          <w:rFonts w:cs="Arial"/>
          <w:b/>
          <w:iCs/>
          <w:color w:val="000000"/>
          <w:sz w:val="18"/>
          <w:szCs w:val="18"/>
        </w:rPr>
        <w:t>2</w:t>
      </w:r>
      <w:r w:rsidR="00911A40">
        <w:rPr>
          <w:rFonts w:cs="Arial"/>
          <w:b/>
          <w:iCs/>
          <w:color w:val="000000"/>
          <w:sz w:val="18"/>
          <w:szCs w:val="18"/>
        </w:rPr>
        <w:t>8</w:t>
      </w:r>
      <w:r>
        <w:rPr>
          <w:rFonts w:cs="Arial"/>
          <w:b/>
          <w:iCs/>
          <w:color w:val="000000"/>
          <w:sz w:val="18"/>
          <w:szCs w:val="18"/>
        </w:rPr>
        <w:t>.</w:t>
      </w:r>
      <w:r>
        <w:rPr>
          <w:rFonts w:cs="Arial"/>
          <w:b/>
          <w:iCs/>
          <w:color w:val="000000"/>
          <w:sz w:val="18"/>
          <w:szCs w:val="18"/>
        </w:rPr>
        <w:tab/>
      </w:r>
      <w:r w:rsidR="00263D87" w:rsidRPr="001F374B">
        <w:rPr>
          <w:rFonts w:cs="Arial"/>
          <w:b/>
          <w:iCs/>
          <w:color w:val="000000"/>
          <w:sz w:val="18"/>
          <w:szCs w:val="18"/>
        </w:rPr>
        <w:t xml:space="preserve">INFORMACJA O OBOWIĄZKU OSOBISTEGO WYKONANIA PRZEZ WYKONAWCĘ KLUCZOWYCH CZĘŚCI ZAMÓWIENIA </w:t>
      </w:r>
    </w:p>
    <w:p w14:paraId="7DD8555F" w14:textId="5627F930" w:rsidR="00263D87" w:rsidRPr="001F374B" w:rsidRDefault="00BF59D5" w:rsidP="00BF59D5">
      <w:pPr>
        <w:pStyle w:val="Tekstpodstawowy2"/>
        <w:spacing w:after="0" w:line="360" w:lineRule="auto"/>
        <w:ind w:left="567" w:hanging="567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  <w:r w:rsidR="00263D87" w:rsidRPr="001F374B">
        <w:rPr>
          <w:rFonts w:cs="Arial"/>
          <w:color w:val="000000"/>
          <w:sz w:val="18"/>
          <w:szCs w:val="18"/>
        </w:rPr>
        <w:t xml:space="preserve">Zamawiający nie zastrzega zgodnie z art. 36a ust. 2 </w:t>
      </w:r>
      <w:proofErr w:type="spellStart"/>
      <w:r w:rsidR="00263D87" w:rsidRPr="001F374B">
        <w:rPr>
          <w:rFonts w:cs="Arial"/>
          <w:color w:val="000000"/>
          <w:sz w:val="18"/>
          <w:szCs w:val="18"/>
        </w:rPr>
        <w:t>Pzp</w:t>
      </w:r>
      <w:proofErr w:type="spellEnd"/>
      <w:r w:rsidR="00263D87" w:rsidRPr="001F374B">
        <w:rPr>
          <w:rFonts w:cs="Arial"/>
          <w:color w:val="000000"/>
          <w:sz w:val="18"/>
          <w:szCs w:val="18"/>
        </w:rPr>
        <w:t xml:space="preserve">, kluczowej część zamówienia przedmiotowej usługi, którą musi wykonywać osobiście sam Wykonawca składający ofertę, a nie podwykonawca. </w:t>
      </w:r>
    </w:p>
    <w:p w14:paraId="7DD85561" w14:textId="5D1034BE" w:rsidR="00263D87" w:rsidRPr="001F374B" w:rsidRDefault="00BF59D5" w:rsidP="00911A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709"/>
        </w:tabs>
        <w:spacing w:after="0" w:line="360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</w:t>
      </w:r>
      <w:r w:rsidR="00911A40">
        <w:rPr>
          <w:rFonts w:cs="Arial"/>
          <w:b/>
          <w:sz w:val="18"/>
          <w:szCs w:val="18"/>
        </w:rPr>
        <w:t>9</w:t>
      </w:r>
      <w:r>
        <w:rPr>
          <w:rFonts w:cs="Arial"/>
          <w:b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ab/>
      </w:r>
      <w:r w:rsidR="00263D87" w:rsidRPr="001F374B">
        <w:rPr>
          <w:rFonts w:cs="Arial"/>
          <w:b/>
          <w:sz w:val="18"/>
          <w:szCs w:val="18"/>
        </w:rPr>
        <w:t>ZAŁĄCZNIKI DO SPECYFIKACJI</w:t>
      </w:r>
    </w:p>
    <w:p w14:paraId="7DD85562" w14:textId="77777777" w:rsidR="00B42118" w:rsidRPr="00F00C06" w:rsidRDefault="00B42118" w:rsidP="00B42118">
      <w:pPr>
        <w:pStyle w:val="1tekstw3poziomie"/>
        <w:numPr>
          <w:ilvl w:val="0"/>
          <w:numId w:val="25"/>
        </w:numPr>
        <w:spacing w:before="0" w:after="0" w:line="360" w:lineRule="auto"/>
        <w:ind w:left="0" w:firstLine="0"/>
        <w:rPr>
          <w:rFonts w:asciiTheme="minorHAnsi" w:hAnsiTheme="minorHAnsi" w:cs="Arial"/>
          <w:sz w:val="18"/>
          <w:szCs w:val="18"/>
        </w:rPr>
      </w:pPr>
      <w:r w:rsidRPr="00204444">
        <w:rPr>
          <w:rFonts w:asciiTheme="minorHAnsi" w:hAnsiTheme="minorHAnsi" w:cs="Arial"/>
          <w:sz w:val="18"/>
          <w:szCs w:val="18"/>
        </w:rPr>
        <w:t>Załącznik nr 1</w:t>
      </w:r>
      <w:r w:rsidRPr="00204444">
        <w:rPr>
          <w:rFonts w:asciiTheme="minorHAnsi" w:hAnsiTheme="minorHAnsi" w:cs="Arial"/>
          <w:sz w:val="18"/>
          <w:szCs w:val="18"/>
        </w:rPr>
        <w:tab/>
      </w:r>
      <w:r w:rsidRPr="00204444">
        <w:rPr>
          <w:rFonts w:asciiTheme="minorHAnsi" w:hAnsiTheme="minorHAnsi" w:cs="Arial"/>
          <w:sz w:val="18"/>
          <w:szCs w:val="18"/>
        </w:rPr>
        <w:tab/>
      </w:r>
      <w:r w:rsidRPr="00F00C06">
        <w:rPr>
          <w:rFonts w:asciiTheme="minorHAnsi" w:hAnsiTheme="minorHAnsi" w:cs="Arial"/>
          <w:sz w:val="18"/>
          <w:szCs w:val="18"/>
        </w:rPr>
        <w:t>Formularz oferty.</w:t>
      </w:r>
    </w:p>
    <w:p w14:paraId="7DD85563" w14:textId="77777777" w:rsidR="00B42118" w:rsidRPr="00F00C06" w:rsidRDefault="00B42118" w:rsidP="00B42118">
      <w:pPr>
        <w:pStyle w:val="1tekstw3poziomie"/>
        <w:numPr>
          <w:ilvl w:val="0"/>
          <w:numId w:val="25"/>
        </w:numPr>
        <w:spacing w:before="0" w:after="0" w:line="360" w:lineRule="auto"/>
        <w:ind w:hanging="720"/>
        <w:rPr>
          <w:rFonts w:asciiTheme="minorHAnsi" w:hAnsiTheme="minorHAnsi" w:cs="Arial"/>
          <w:sz w:val="18"/>
          <w:szCs w:val="18"/>
        </w:rPr>
      </w:pPr>
      <w:r w:rsidRPr="00F00C06">
        <w:rPr>
          <w:rFonts w:asciiTheme="minorHAnsi" w:hAnsiTheme="minorHAnsi" w:cs="Arial"/>
          <w:sz w:val="18"/>
          <w:szCs w:val="18"/>
        </w:rPr>
        <w:t>Załącznik nr 2</w:t>
      </w:r>
      <w:r w:rsidRPr="00F00C06">
        <w:rPr>
          <w:rFonts w:asciiTheme="minorHAnsi" w:hAnsiTheme="minorHAnsi" w:cs="Arial"/>
          <w:sz w:val="18"/>
          <w:szCs w:val="18"/>
        </w:rPr>
        <w:tab/>
      </w:r>
      <w:r w:rsidRPr="00F00C06">
        <w:rPr>
          <w:rFonts w:asciiTheme="minorHAnsi" w:hAnsiTheme="minorHAnsi" w:cs="Arial"/>
          <w:sz w:val="18"/>
          <w:szCs w:val="18"/>
        </w:rPr>
        <w:tab/>
        <w:t xml:space="preserve">Oświadczenie wykonawcy składane na podstawie art. 25a ust. 1 ustawy z </w:t>
      </w:r>
    </w:p>
    <w:p w14:paraId="7DD85564" w14:textId="77777777" w:rsidR="00B42118" w:rsidRPr="00F00C06" w:rsidRDefault="00B42118" w:rsidP="00B42118">
      <w:pPr>
        <w:pStyle w:val="1tekstw3poziomie"/>
        <w:spacing w:before="0" w:after="0" w:line="360" w:lineRule="auto"/>
        <w:ind w:left="2832"/>
        <w:rPr>
          <w:rFonts w:asciiTheme="minorHAnsi" w:hAnsiTheme="minorHAnsi" w:cs="Arial"/>
          <w:sz w:val="18"/>
          <w:szCs w:val="18"/>
        </w:rPr>
      </w:pPr>
      <w:r w:rsidRPr="00F00C06">
        <w:rPr>
          <w:rFonts w:asciiTheme="minorHAnsi" w:hAnsiTheme="minorHAnsi" w:cs="Arial"/>
          <w:sz w:val="18"/>
          <w:szCs w:val="18"/>
        </w:rPr>
        <w:t xml:space="preserve">dnia 29 stycznia 2004 r.  Prawo zamówień publicznych (dalej jako: ustawa </w:t>
      </w:r>
      <w:proofErr w:type="spellStart"/>
      <w:r w:rsidRPr="00F00C06">
        <w:rPr>
          <w:rFonts w:asciiTheme="minorHAnsi" w:hAnsiTheme="minorHAnsi" w:cs="Arial"/>
          <w:sz w:val="18"/>
          <w:szCs w:val="18"/>
        </w:rPr>
        <w:t>Pzp</w:t>
      </w:r>
      <w:proofErr w:type="spellEnd"/>
      <w:r w:rsidRPr="00F00C06">
        <w:rPr>
          <w:rFonts w:asciiTheme="minorHAnsi" w:hAnsiTheme="minorHAnsi" w:cs="Arial"/>
          <w:sz w:val="18"/>
          <w:szCs w:val="18"/>
        </w:rPr>
        <w:t>), DOTYCZĄCE PRZESŁANEK WYKLUCZENIA Z POSTĘPOWANIA</w:t>
      </w:r>
    </w:p>
    <w:p w14:paraId="7DD85565" w14:textId="14056176" w:rsidR="00B42118" w:rsidRPr="00CF21D6" w:rsidRDefault="00B42118" w:rsidP="00CF21D6">
      <w:pPr>
        <w:pStyle w:val="1tekstw3poziomie"/>
        <w:numPr>
          <w:ilvl w:val="0"/>
          <w:numId w:val="25"/>
        </w:numPr>
        <w:spacing w:after="0" w:line="360" w:lineRule="auto"/>
        <w:ind w:hanging="720"/>
        <w:rPr>
          <w:rFonts w:asciiTheme="minorHAnsi" w:hAnsiTheme="minorHAnsi" w:cs="Arial"/>
          <w:sz w:val="18"/>
          <w:szCs w:val="18"/>
        </w:rPr>
      </w:pPr>
      <w:r w:rsidRPr="00F00C06">
        <w:rPr>
          <w:rFonts w:asciiTheme="minorHAnsi" w:hAnsiTheme="minorHAnsi" w:cs="Arial"/>
          <w:sz w:val="18"/>
          <w:szCs w:val="18"/>
        </w:rPr>
        <w:t>Załącznik nr 3</w:t>
      </w:r>
      <w:r w:rsidRPr="00F00C06">
        <w:rPr>
          <w:rFonts w:asciiTheme="minorHAnsi" w:hAnsiTheme="minorHAnsi" w:cs="Arial"/>
          <w:sz w:val="18"/>
          <w:szCs w:val="18"/>
        </w:rPr>
        <w:tab/>
      </w:r>
      <w:r w:rsidRPr="00F00C06">
        <w:rPr>
          <w:rFonts w:asciiTheme="minorHAnsi" w:hAnsiTheme="minorHAnsi" w:cs="Arial"/>
          <w:sz w:val="18"/>
          <w:szCs w:val="18"/>
        </w:rPr>
        <w:tab/>
        <w:t>Oświadczenie wykonawcy składane na podstawie</w:t>
      </w:r>
      <w:r w:rsidR="00CF21D6">
        <w:rPr>
          <w:rFonts w:asciiTheme="minorHAnsi" w:hAnsiTheme="minorHAnsi" w:cs="Arial"/>
          <w:sz w:val="18"/>
          <w:szCs w:val="18"/>
        </w:rPr>
        <w:t xml:space="preserve"> art. 25a ust. 1 ustawy z </w:t>
      </w:r>
      <w:r w:rsidRPr="00F00C06">
        <w:rPr>
          <w:rFonts w:asciiTheme="minorHAnsi" w:hAnsiTheme="minorHAnsi" w:cs="Arial"/>
          <w:sz w:val="18"/>
          <w:szCs w:val="18"/>
        </w:rPr>
        <w:t xml:space="preserve">dnia </w:t>
      </w:r>
      <w:r w:rsidR="00CF21D6">
        <w:rPr>
          <w:rFonts w:asciiTheme="minorHAnsi" w:hAnsiTheme="minorHAnsi" w:cs="Arial"/>
          <w:sz w:val="18"/>
          <w:szCs w:val="18"/>
        </w:rPr>
        <w:br/>
        <w:t xml:space="preserve"> </w:t>
      </w:r>
      <w:r w:rsidR="00CF21D6">
        <w:rPr>
          <w:rFonts w:asciiTheme="minorHAnsi" w:hAnsiTheme="minorHAnsi" w:cs="Arial"/>
          <w:sz w:val="18"/>
          <w:szCs w:val="18"/>
        </w:rPr>
        <w:tab/>
      </w:r>
      <w:r w:rsidR="00CF21D6">
        <w:rPr>
          <w:rFonts w:asciiTheme="minorHAnsi" w:hAnsiTheme="minorHAnsi" w:cs="Arial"/>
          <w:sz w:val="18"/>
          <w:szCs w:val="18"/>
        </w:rPr>
        <w:tab/>
      </w:r>
      <w:r w:rsidR="00CF21D6">
        <w:rPr>
          <w:rFonts w:asciiTheme="minorHAnsi" w:hAnsiTheme="minorHAnsi" w:cs="Arial"/>
          <w:sz w:val="18"/>
          <w:szCs w:val="18"/>
        </w:rPr>
        <w:tab/>
      </w:r>
      <w:r w:rsidRPr="00CF21D6">
        <w:rPr>
          <w:rFonts w:asciiTheme="minorHAnsi" w:hAnsiTheme="minorHAnsi" w:cs="Arial"/>
          <w:sz w:val="18"/>
          <w:szCs w:val="18"/>
        </w:rPr>
        <w:t xml:space="preserve">29 stycznia 2004 r.  Prawo zamówień publicznych (dalej jako: ustawa </w:t>
      </w:r>
      <w:r w:rsidRPr="00CF21D6">
        <w:rPr>
          <w:rFonts w:asciiTheme="minorHAnsi" w:hAnsiTheme="minorHAnsi" w:cs="Arial"/>
          <w:sz w:val="18"/>
          <w:szCs w:val="18"/>
        </w:rPr>
        <w:br/>
        <w:t xml:space="preserve"> </w:t>
      </w:r>
      <w:r w:rsidRPr="00CF21D6">
        <w:rPr>
          <w:rFonts w:asciiTheme="minorHAnsi" w:hAnsiTheme="minorHAnsi" w:cs="Arial"/>
          <w:sz w:val="18"/>
          <w:szCs w:val="18"/>
        </w:rPr>
        <w:tab/>
      </w:r>
      <w:r w:rsidRPr="00CF21D6">
        <w:rPr>
          <w:rFonts w:asciiTheme="minorHAnsi" w:hAnsiTheme="minorHAnsi" w:cs="Arial"/>
          <w:sz w:val="18"/>
          <w:szCs w:val="18"/>
        </w:rPr>
        <w:tab/>
      </w:r>
      <w:r w:rsidRPr="00CF21D6">
        <w:rPr>
          <w:rFonts w:asciiTheme="minorHAnsi" w:hAnsiTheme="minorHAnsi" w:cs="Arial"/>
          <w:sz w:val="18"/>
          <w:szCs w:val="18"/>
        </w:rPr>
        <w:tab/>
      </w:r>
      <w:proofErr w:type="spellStart"/>
      <w:r w:rsidRPr="00CF21D6">
        <w:rPr>
          <w:rFonts w:asciiTheme="minorHAnsi" w:hAnsiTheme="minorHAnsi" w:cs="Arial"/>
          <w:sz w:val="18"/>
          <w:szCs w:val="18"/>
        </w:rPr>
        <w:t>Pzp</w:t>
      </w:r>
      <w:proofErr w:type="spellEnd"/>
      <w:r w:rsidRPr="00CF21D6">
        <w:rPr>
          <w:rFonts w:asciiTheme="minorHAnsi" w:hAnsiTheme="minorHAnsi" w:cs="Arial"/>
          <w:sz w:val="18"/>
          <w:szCs w:val="18"/>
        </w:rPr>
        <w:t xml:space="preserve">), DOTYCZĄCE SPEŁNIANIA WARUNKÓW UDZIAŁU W POSTĘPOWANIU </w:t>
      </w:r>
    </w:p>
    <w:p w14:paraId="7DD85566" w14:textId="77777777" w:rsidR="00B42118" w:rsidRPr="00F00C06" w:rsidRDefault="00B42118" w:rsidP="00B42118">
      <w:pPr>
        <w:numPr>
          <w:ilvl w:val="0"/>
          <w:numId w:val="25"/>
        </w:numPr>
        <w:suppressAutoHyphens/>
        <w:spacing w:after="0" w:line="360" w:lineRule="auto"/>
        <w:ind w:left="0" w:firstLine="0"/>
        <w:jc w:val="both"/>
        <w:rPr>
          <w:rFonts w:cs="Arial"/>
          <w:bCs/>
          <w:sz w:val="18"/>
          <w:szCs w:val="18"/>
        </w:rPr>
      </w:pPr>
      <w:r w:rsidRPr="00F00C06">
        <w:rPr>
          <w:rFonts w:cs="Arial"/>
          <w:bCs/>
          <w:sz w:val="18"/>
          <w:szCs w:val="18"/>
        </w:rPr>
        <w:t>Załącznik nr 4</w:t>
      </w:r>
      <w:r w:rsidRPr="00F00C06">
        <w:rPr>
          <w:rFonts w:cs="Arial"/>
          <w:bCs/>
          <w:sz w:val="18"/>
          <w:szCs w:val="18"/>
        </w:rPr>
        <w:tab/>
      </w:r>
      <w:r w:rsidRPr="00F00C06">
        <w:rPr>
          <w:rFonts w:cs="Arial"/>
          <w:bCs/>
          <w:sz w:val="18"/>
          <w:szCs w:val="18"/>
        </w:rPr>
        <w:tab/>
        <w:t>Oświadczenie o przynależności do grupy kapitałowej.</w:t>
      </w:r>
    </w:p>
    <w:p w14:paraId="7DD85568" w14:textId="1CF04767" w:rsidR="00B42118" w:rsidRPr="00F00C06" w:rsidRDefault="00B42118" w:rsidP="00B42118">
      <w:pPr>
        <w:pStyle w:val="1tekstw3poziomie"/>
        <w:numPr>
          <w:ilvl w:val="0"/>
          <w:numId w:val="25"/>
        </w:numPr>
        <w:spacing w:before="0" w:after="0" w:line="360" w:lineRule="auto"/>
        <w:ind w:left="0" w:firstLine="0"/>
        <w:rPr>
          <w:rFonts w:asciiTheme="minorHAnsi" w:hAnsiTheme="minorHAnsi" w:cs="Arial"/>
          <w:sz w:val="18"/>
          <w:szCs w:val="18"/>
        </w:rPr>
      </w:pPr>
      <w:r w:rsidRPr="00F00C06">
        <w:rPr>
          <w:rFonts w:asciiTheme="minorHAnsi" w:hAnsiTheme="minorHAnsi" w:cs="Arial"/>
          <w:sz w:val="18"/>
          <w:szCs w:val="18"/>
        </w:rPr>
        <w:t xml:space="preserve">Załącznik nr </w:t>
      </w:r>
      <w:r w:rsidR="008E09FA">
        <w:rPr>
          <w:rFonts w:asciiTheme="minorHAnsi" w:hAnsiTheme="minorHAnsi" w:cs="Arial"/>
          <w:sz w:val="18"/>
          <w:szCs w:val="18"/>
        </w:rPr>
        <w:t>5</w:t>
      </w:r>
      <w:r w:rsidRPr="00F00C06">
        <w:rPr>
          <w:rFonts w:asciiTheme="minorHAnsi" w:hAnsiTheme="minorHAnsi" w:cs="Arial"/>
          <w:sz w:val="18"/>
          <w:szCs w:val="18"/>
        </w:rPr>
        <w:tab/>
      </w:r>
      <w:r w:rsidRPr="00F00C06">
        <w:rPr>
          <w:rFonts w:asciiTheme="minorHAnsi" w:hAnsiTheme="minorHAnsi" w:cs="Arial"/>
          <w:sz w:val="18"/>
          <w:szCs w:val="18"/>
        </w:rPr>
        <w:tab/>
        <w:t>Propozycja zlecenia c</w:t>
      </w:r>
      <w:r w:rsidR="004411B4">
        <w:rPr>
          <w:rFonts w:asciiTheme="minorHAnsi" w:hAnsiTheme="minorHAnsi" w:cs="Arial"/>
          <w:sz w:val="18"/>
          <w:szCs w:val="18"/>
        </w:rPr>
        <w:t>zęści zamówienia podwykonawcom.</w:t>
      </w:r>
    </w:p>
    <w:p w14:paraId="7DD85569" w14:textId="1F775AF8" w:rsidR="00A1515A" w:rsidRDefault="00B42118" w:rsidP="00764FDB">
      <w:pPr>
        <w:pStyle w:val="1tekstw3poziomie"/>
        <w:numPr>
          <w:ilvl w:val="0"/>
          <w:numId w:val="25"/>
        </w:numPr>
        <w:spacing w:before="0" w:after="0" w:line="360" w:lineRule="auto"/>
        <w:ind w:left="0" w:firstLine="0"/>
        <w:rPr>
          <w:rFonts w:asciiTheme="minorHAnsi" w:hAnsiTheme="minorHAnsi" w:cs="Arial"/>
          <w:sz w:val="18"/>
          <w:szCs w:val="18"/>
        </w:rPr>
      </w:pPr>
      <w:r w:rsidRPr="00F00C06">
        <w:rPr>
          <w:rFonts w:asciiTheme="minorHAnsi" w:hAnsiTheme="minorHAnsi" w:cs="Arial"/>
          <w:sz w:val="18"/>
          <w:szCs w:val="18"/>
        </w:rPr>
        <w:t xml:space="preserve">Załącznik nr </w:t>
      </w:r>
      <w:r w:rsidR="008E09FA">
        <w:rPr>
          <w:rFonts w:asciiTheme="minorHAnsi" w:hAnsiTheme="minorHAnsi" w:cs="Arial"/>
          <w:sz w:val="18"/>
          <w:szCs w:val="18"/>
        </w:rPr>
        <w:t>6</w:t>
      </w:r>
      <w:r w:rsidRPr="00F00C06">
        <w:rPr>
          <w:rFonts w:asciiTheme="minorHAnsi" w:hAnsiTheme="minorHAnsi" w:cs="Arial"/>
          <w:sz w:val="18"/>
          <w:szCs w:val="18"/>
        </w:rPr>
        <w:tab/>
      </w:r>
      <w:r w:rsidRPr="00F00C06">
        <w:rPr>
          <w:rFonts w:asciiTheme="minorHAnsi" w:hAnsiTheme="minorHAnsi" w:cs="Arial"/>
          <w:sz w:val="18"/>
          <w:szCs w:val="18"/>
        </w:rPr>
        <w:tab/>
        <w:t>Wzór umowy.</w:t>
      </w:r>
    </w:p>
    <w:p w14:paraId="40E9A3E0" w14:textId="648650F7" w:rsidR="008E09FA" w:rsidRPr="00F00C06" w:rsidRDefault="008E09FA" w:rsidP="00764FDB">
      <w:pPr>
        <w:pStyle w:val="1tekstw3poziomie"/>
        <w:numPr>
          <w:ilvl w:val="0"/>
          <w:numId w:val="25"/>
        </w:numPr>
        <w:spacing w:before="0" w:after="0" w:line="360" w:lineRule="auto"/>
        <w:ind w:left="0" w:firstLine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Załącznik nr 7</w:t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>Specyfikacja techniczna pojazdu</w:t>
      </w:r>
    </w:p>
    <w:sectPr w:rsidR="008E09FA" w:rsidRPr="00F00C06" w:rsidSect="00CB0711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85CB8" w14:textId="77777777" w:rsidR="00586DAA" w:rsidRDefault="00586DAA" w:rsidP="00A26492">
      <w:pPr>
        <w:spacing w:after="0" w:line="240" w:lineRule="auto"/>
      </w:pPr>
      <w:r>
        <w:separator/>
      </w:r>
    </w:p>
  </w:endnote>
  <w:endnote w:type="continuationSeparator" w:id="0">
    <w:p w14:paraId="289777DE" w14:textId="77777777" w:rsidR="00586DAA" w:rsidRDefault="00586DAA" w:rsidP="00A2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949495"/>
      <w:docPartObj>
        <w:docPartGallery w:val="Page Numbers (Bottom of Page)"/>
        <w:docPartUnique/>
      </w:docPartObj>
    </w:sdtPr>
    <w:sdtEndPr/>
    <w:sdtContent>
      <w:p w14:paraId="7DD85570" w14:textId="78288269" w:rsidR="0095589B" w:rsidRDefault="009558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A2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F88BF" w14:textId="77777777" w:rsidR="00586DAA" w:rsidRDefault="00586DAA" w:rsidP="00A26492">
      <w:pPr>
        <w:spacing w:after="0" w:line="240" w:lineRule="auto"/>
      </w:pPr>
      <w:r>
        <w:separator/>
      </w:r>
    </w:p>
  </w:footnote>
  <w:footnote w:type="continuationSeparator" w:id="0">
    <w:p w14:paraId="04C7A454" w14:textId="77777777" w:rsidR="00586DAA" w:rsidRDefault="00586DAA" w:rsidP="00A26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C32"/>
    <w:multiLevelType w:val="hybridMultilevel"/>
    <w:tmpl w:val="B4522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75B1F"/>
    <w:multiLevelType w:val="multilevel"/>
    <w:tmpl w:val="F6AE37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4097B28"/>
    <w:multiLevelType w:val="multilevel"/>
    <w:tmpl w:val="B56CA762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04450667"/>
    <w:multiLevelType w:val="hybridMultilevel"/>
    <w:tmpl w:val="B856570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642236"/>
    <w:multiLevelType w:val="multilevel"/>
    <w:tmpl w:val="34A278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5">
    <w:nsid w:val="070A4BA0"/>
    <w:multiLevelType w:val="hybridMultilevel"/>
    <w:tmpl w:val="AF90BB88"/>
    <w:lvl w:ilvl="0" w:tplc="8EA86C92">
      <w:start w:val="3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7463884"/>
    <w:multiLevelType w:val="hybridMultilevel"/>
    <w:tmpl w:val="9BE878FC"/>
    <w:lvl w:ilvl="0" w:tplc="3DAA1A7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0A5921"/>
    <w:multiLevelType w:val="multilevel"/>
    <w:tmpl w:val="AA5ACE7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58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b w:val="0"/>
      </w:rPr>
    </w:lvl>
  </w:abstractNum>
  <w:abstractNum w:abstractNumId="8">
    <w:nsid w:val="1D3C430B"/>
    <w:multiLevelType w:val="multilevel"/>
    <w:tmpl w:val="33EA0CC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9">
    <w:nsid w:val="205A4B97"/>
    <w:multiLevelType w:val="multilevel"/>
    <w:tmpl w:val="C76E4868"/>
    <w:lvl w:ilvl="0">
      <w:start w:val="1"/>
      <w:numFmt w:val="lowerLetter"/>
      <w:lvlText w:val="%1)"/>
      <w:lvlJc w:val="left"/>
      <w:rPr>
        <w:rFonts w:asciiTheme="minorHAnsi" w:eastAsia="Arial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2D000E"/>
    <w:multiLevelType w:val="multilevel"/>
    <w:tmpl w:val="2592B0B2"/>
    <w:lvl w:ilvl="0">
      <w:start w:val="6"/>
      <w:numFmt w:val="decimal"/>
      <w:lvlText w:val="%1)"/>
      <w:lvlJc w:val="left"/>
      <w:pPr>
        <w:ind w:left="1145" w:hanging="435"/>
      </w:pPr>
      <w:rPr>
        <w:b w:val="0"/>
      </w:rPr>
    </w:lvl>
    <w:lvl w:ilvl="1">
      <w:start w:val="1"/>
      <w:numFmt w:val="decimal"/>
      <w:lvlText w:val="%1.%2."/>
      <w:lvlJc w:val="left"/>
      <w:pPr>
        <w:ind w:left="1145" w:hanging="435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430" w:hanging="72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150" w:hanging="1440"/>
      </w:pPr>
    </w:lvl>
    <w:lvl w:ilvl="7">
      <w:start w:val="1"/>
      <w:numFmt w:val="decimal"/>
      <w:lvlText w:val="%1.%2.%3.%4.%5.%6.%7.%8."/>
      <w:lvlJc w:val="left"/>
      <w:pPr>
        <w:ind w:left="2150" w:hanging="1440"/>
      </w:pPr>
    </w:lvl>
    <w:lvl w:ilvl="8">
      <w:start w:val="1"/>
      <w:numFmt w:val="decimal"/>
      <w:lvlText w:val="%1.%2.%3.%4.%5.%6.%7.%8.%9."/>
      <w:lvlJc w:val="left"/>
      <w:pPr>
        <w:ind w:left="2510" w:hanging="1800"/>
      </w:pPr>
    </w:lvl>
  </w:abstractNum>
  <w:abstractNum w:abstractNumId="11">
    <w:nsid w:val="2A0B174E"/>
    <w:multiLevelType w:val="hybridMultilevel"/>
    <w:tmpl w:val="06B80118"/>
    <w:lvl w:ilvl="0" w:tplc="2B14ECC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C2955CD"/>
    <w:multiLevelType w:val="multilevel"/>
    <w:tmpl w:val="A008FD10"/>
    <w:lvl w:ilvl="0">
      <w:start w:val="27"/>
      <w:numFmt w:val="decimal"/>
      <w:lvlText w:val="%1."/>
      <w:lvlJc w:val="left"/>
      <w:pPr>
        <w:ind w:left="480" w:hanging="480"/>
      </w:p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3">
    <w:nsid w:val="3B642C0D"/>
    <w:multiLevelType w:val="hybridMultilevel"/>
    <w:tmpl w:val="61F67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22A1D"/>
    <w:multiLevelType w:val="hybridMultilevel"/>
    <w:tmpl w:val="92A431C0"/>
    <w:lvl w:ilvl="0" w:tplc="020AB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-540" w:hanging="360"/>
      </w:p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900" w:hanging="360"/>
      </w:pPr>
    </w:lvl>
    <w:lvl w:ilvl="4" w:tplc="04150019">
      <w:start w:val="1"/>
      <w:numFmt w:val="lowerLetter"/>
      <w:lvlText w:val="%5."/>
      <w:lvlJc w:val="left"/>
      <w:pPr>
        <w:ind w:left="1620" w:hanging="360"/>
      </w:pPr>
    </w:lvl>
    <w:lvl w:ilvl="5" w:tplc="0415001B">
      <w:start w:val="1"/>
      <w:numFmt w:val="lowerRoman"/>
      <w:lvlText w:val="%6."/>
      <w:lvlJc w:val="right"/>
      <w:pPr>
        <w:ind w:left="2340" w:hanging="180"/>
      </w:pPr>
    </w:lvl>
    <w:lvl w:ilvl="6" w:tplc="0415000F">
      <w:start w:val="1"/>
      <w:numFmt w:val="decimal"/>
      <w:lvlText w:val="%7."/>
      <w:lvlJc w:val="left"/>
      <w:pPr>
        <w:ind w:left="3060" w:hanging="360"/>
      </w:pPr>
    </w:lvl>
    <w:lvl w:ilvl="7" w:tplc="04150019">
      <w:start w:val="1"/>
      <w:numFmt w:val="lowerLetter"/>
      <w:lvlText w:val="%8."/>
      <w:lvlJc w:val="left"/>
      <w:pPr>
        <w:ind w:left="3780" w:hanging="360"/>
      </w:pPr>
    </w:lvl>
    <w:lvl w:ilvl="8" w:tplc="0415001B">
      <w:start w:val="1"/>
      <w:numFmt w:val="lowerRoman"/>
      <w:lvlText w:val="%9."/>
      <w:lvlJc w:val="right"/>
      <w:pPr>
        <w:ind w:left="4500" w:hanging="180"/>
      </w:pPr>
    </w:lvl>
  </w:abstractNum>
  <w:abstractNum w:abstractNumId="15">
    <w:nsid w:val="3FFC6BBD"/>
    <w:multiLevelType w:val="hybridMultilevel"/>
    <w:tmpl w:val="951E090C"/>
    <w:lvl w:ilvl="0" w:tplc="0C2C4F02">
      <w:start w:val="3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FA6221"/>
    <w:multiLevelType w:val="multilevel"/>
    <w:tmpl w:val="C4D2336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55935E2"/>
    <w:multiLevelType w:val="multilevel"/>
    <w:tmpl w:val="11B81A4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lang w:val="pl-PL"/>
      </w:rPr>
    </w:lvl>
    <w:lvl w:ilvl="1">
      <w:start w:val="1"/>
      <w:numFmt w:val="decimal"/>
      <w:lvlText w:val="%1.%2."/>
      <w:lvlJc w:val="left"/>
      <w:pPr>
        <w:ind w:left="1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60" w:hanging="1800"/>
      </w:pPr>
      <w:rPr>
        <w:rFonts w:hint="default"/>
      </w:rPr>
    </w:lvl>
  </w:abstractNum>
  <w:abstractNum w:abstractNumId="18">
    <w:nsid w:val="471079DF"/>
    <w:multiLevelType w:val="multilevel"/>
    <w:tmpl w:val="72E2CD7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0129FE"/>
    <w:multiLevelType w:val="multilevel"/>
    <w:tmpl w:val="52DC568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440"/>
      </w:pPr>
      <w:rPr>
        <w:rFonts w:hint="default"/>
      </w:rPr>
    </w:lvl>
  </w:abstractNum>
  <w:abstractNum w:abstractNumId="20">
    <w:nsid w:val="52106860"/>
    <w:multiLevelType w:val="hybridMultilevel"/>
    <w:tmpl w:val="E152A564"/>
    <w:lvl w:ilvl="0" w:tplc="0415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1">
    <w:nsid w:val="5534703F"/>
    <w:multiLevelType w:val="multilevel"/>
    <w:tmpl w:val="303CD336"/>
    <w:lvl w:ilvl="0">
      <w:start w:val="1"/>
      <w:numFmt w:val="decimal"/>
      <w:lvlText w:val="%1)"/>
      <w:lvlJc w:val="left"/>
      <w:pPr>
        <w:ind w:left="1145" w:hanging="435"/>
      </w:pPr>
      <w:rPr>
        <w:b w:val="0"/>
      </w:rPr>
    </w:lvl>
    <w:lvl w:ilvl="1">
      <w:start w:val="1"/>
      <w:numFmt w:val="decimal"/>
      <w:lvlText w:val="%1.%2."/>
      <w:lvlJc w:val="left"/>
      <w:pPr>
        <w:ind w:left="1145" w:hanging="435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430" w:hanging="72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150" w:hanging="1440"/>
      </w:pPr>
    </w:lvl>
    <w:lvl w:ilvl="7">
      <w:start w:val="1"/>
      <w:numFmt w:val="decimal"/>
      <w:lvlText w:val="%1.%2.%3.%4.%5.%6.%7.%8."/>
      <w:lvlJc w:val="left"/>
      <w:pPr>
        <w:ind w:left="2150" w:hanging="1440"/>
      </w:pPr>
    </w:lvl>
    <w:lvl w:ilvl="8">
      <w:start w:val="1"/>
      <w:numFmt w:val="decimal"/>
      <w:lvlText w:val="%1.%2.%3.%4.%5.%6.%7.%8.%9."/>
      <w:lvlJc w:val="left"/>
      <w:pPr>
        <w:ind w:left="2510" w:hanging="1800"/>
      </w:pPr>
    </w:lvl>
  </w:abstractNum>
  <w:abstractNum w:abstractNumId="22">
    <w:nsid w:val="55E91DDB"/>
    <w:multiLevelType w:val="hybridMultilevel"/>
    <w:tmpl w:val="676AB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F2AE8"/>
    <w:multiLevelType w:val="multilevel"/>
    <w:tmpl w:val="7A407EF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4">
    <w:nsid w:val="5BAB66B5"/>
    <w:multiLevelType w:val="hybridMultilevel"/>
    <w:tmpl w:val="BD701BC0"/>
    <w:lvl w:ilvl="0" w:tplc="9FE24A04">
      <w:start w:val="1"/>
      <w:numFmt w:val="lowerLetter"/>
      <w:lvlText w:val="%1)"/>
      <w:lvlJc w:val="left"/>
      <w:pPr>
        <w:ind w:left="1931" w:hanging="465"/>
      </w:pPr>
    </w:lvl>
    <w:lvl w:ilvl="1" w:tplc="04150019">
      <w:start w:val="1"/>
      <w:numFmt w:val="lowerLetter"/>
      <w:lvlText w:val="%2."/>
      <w:lvlJc w:val="left"/>
      <w:pPr>
        <w:ind w:left="2546" w:hanging="360"/>
      </w:pPr>
    </w:lvl>
    <w:lvl w:ilvl="2" w:tplc="0415001B">
      <w:start w:val="1"/>
      <w:numFmt w:val="lowerRoman"/>
      <w:lvlText w:val="%3."/>
      <w:lvlJc w:val="right"/>
      <w:pPr>
        <w:ind w:left="3266" w:hanging="180"/>
      </w:pPr>
    </w:lvl>
    <w:lvl w:ilvl="3" w:tplc="0415000F">
      <w:start w:val="1"/>
      <w:numFmt w:val="decimal"/>
      <w:lvlText w:val="%4."/>
      <w:lvlJc w:val="left"/>
      <w:pPr>
        <w:ind w:left="3986" w:hanging="360"/>
      </w:pPr>
    </w:lvl>
    <w:lvl w:ilvl="4" w:tplc="04150019">
      <w:start w:val="1"/>
      <w:numFmt w:val="lowerLetter"/>
      <w:lvlText w:val="%5."/>
      <w:lvlJc w:val="left"/>
      <w:pPr>
        <w:ind w:left="4706" w:hanging="360"/>
      </w:pPr>
    </w:lvl>
    <w:lvl w:ilvl="5" w:tplc="0415001B">
      <w:start w:val="1"/>
      <w:numFmt w:val="lowerRoman"/>
      <w:lvlText w:val="%6."/>
      <w:lvlJc w:val="right"/>
      <w:pPr>
        <w:ind w:left="5426" w:hanging="180"/>
      </w:pPr>
    </w:lvl>
    <w:lvl w:ilvl="6" w:tplc="0415000F">
      <w:start w:val="1"/>
      <w:numFmt w:val="decimal"/>
      <w:lvlText w:val="%7."/>
      <w:lvlJc w:val="left"/>
      <w:pPr>
        <w:ind w:left="6146" w:hanging="360"/>
      </w:pPr>
    </w:lvl>
    <w:lvl w:ilvl="7" w:tplc="04150019">
      <w:start w:val="1"/>
      <w:numFmt w:val="lowerLetter"/>
      <w:lvlText w:val="%8."/>
      <w:lvlJc w:val="left"/>
      <w:pPr>
        <w:ind w:left="6866" w:hanging="360"/>
      </w:pPr>
    </w:lvl>
    <w:lvl w:ilvl="8" w:tplc="0415001B">
      <w:start w:val="1"/>
      <w:numFmt w:val="lowerRoman"/>
      <w:lvlText w:val="%9."/>
      <w:lvlJc w:val="right"/>
      <w:pPr>
        <w:ind w:left="7586" w:hanging="180"/>
      </w:pPr>
    </w:lvl>
  </w:abstractNum>
  <w:abstractNum w:abstractNumId="25">
    <w:nsid w:val="5CC008EC"/>
    <w:multiLevelType w:val="multilevel"/>
    <w:tmpl w:val="0AC8D90C"/>
    <w:lvl w:ilvl="0">
      <w:start w:val="10"/>
      <w:numFmt w:val="none"/>
      <w:lvlText w:val="14.1."/>
      <w:lvlJc w:val="left"/>
      <w:pPr>
        <w:tabs>
          <w:tab w:val="num" w:pos="405"/>
        </w:tabs>
        <w:ind w:left="405" w:hanging="405"/>
      </w:pPr>
      <w:rPr>
        <w:b/>
      </w:rPr>
    </w:lvl>
    <w:lvl w:ilvl="1">
      <w:start w:val="1"/>
      <w:numFmt w:val="decimal"/>
      <w:lvlText w:val="12.%2."/>
      <w:lvlJc w:val="left"/>
      <w:pPr>
        <w:tabs>
          <w:tab w:val="num" w:pos="405"/>
        </w:tabs>
        <w:ind w:left="471" w:hanging="471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160"/>
        </w:tabs>
        <w:ind w:left="4160" w:hanging="1440"/>
      </w:pPr>
      <w:rPr>
        <w:b/>
      </w:rPr>
    </w:lvl>
  </w:abstractNum>
  <w:abstractNum w:abstractNumId="26">
    <w:nsid w:val="5CC113A0"/>
    <w:multiLevelType w:val="hybridMultilevel"/>
    <w:tmpl w:val="1DC2E4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D4D3040"/>
    <w:multiLevelType w:val="hybridMultilevel"/>
    <w:tmpl w:val="D6A40B6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74E63D88">
      <w:start w:val="2"/>
      <w:numFmt w:val="decimal"/>
      <w:lvlText w:val="%3.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705D98"/>
    <w:multiLevelType w:val="hybridMultilevel"/>
    <w:tmpl w:val="B0B240F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5F4221E0"/>
    <w:multiLevelType w:val="multilevel"/>
    <w:tmpl w:val="82AEBC9E"/>
    <w:lvl w:ilvl="0">
      <w:start w:val="15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637B2A7C"/>
    <w:multiLevelType w:val="hybridMultilevel"/>
    <w:tmpl w:val="4456E24A"/>
    <w:lvl w:ilvl="0" w:tplc="1B32CE2A">
      <w:start w:val="1"/>
      <w:numFmt w:val="upperRoman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D43A34AA">
      <w:start w:val="1"/>
      <w:numFmt w:val="decimal"/>
      <w:lvlText w:val="%2.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2" w:tplc="E9341C22">
      <w:start w:val="1"/>
      <w:numFmt w:val="decimal"/>
      <w:lvlText w:val="%3)"/>
      <w:lvlJc w:val="left"/>
      <w:pPr>
        <w:ind w:left="1800" w:hanging="180"/>
      </w:pPr>
      <w:rPr>
        <w:rFonts w:ascii="Garamond" w:eastAsia="Times New Roman" w:hAnsi="Garamond" w:cs="Times New Roman"/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9BD60E38">
      <w:start w:val="2"/>
      <w:numFmt w:val="upperRoman"/>
      <w:lvlText w:val="%6."/>
      <w:lvlJc w:val="left"/>
      <w:pPr>
        <w:ind w:left="450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375D86"/>
    <w:multiLevelType w:val="hybridMultilevel"/>
    <w:tmpl w:val="4BA8C708"/>
    <w:lvl w:ilvl="0" w:tplc="04150017">
      <w:start w:val="1"/>
      <w:numFmt w:val="lowerLetter"/>
      <w:lvlText w:val="%1)"/>
      <w:lvlJc w:val="left"/>
      <w:pPr>
        <w:ind w:left="1085" w:hanging="4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32">
    <w:nsid w:val="6C695602"/>
    <w:multiLevelType w:val="hybridMultilevel"/>
    <w:tmpl w:val="851AC4B8"/>
    <w:lvl w:ilvl="0" w:tplc="5E78BE2C">
      <w:start w:val="1"/>
      <w:numFmt w:val="lowerLetter"/>
      <w:lvlText w:val="%1)"/>
      <w:lvlJc w:val="left"/>
      <w:pPr>
        <w:ind w:left="1324" w:hanging="360"/>
      </w:pPr>
      <w:rPr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44" w:hanging="360"/>
      </w:pPr>
    </w:lvl>
    <w:lvl w:ilvl="2" w:tplc="0415001B">
      <w:start w:val="1"/>
      <w:numFmt w:val="lowerRoman"/>
      <w:lvlText w:val="%3."/>
      <w:lvlJc w:val="right"/>
      <w:pPr>
        <w:ind w:left="2764" w:hanging="180"/>
      </w:pPr>
    </w:lvl>
    <w:lvl w:ilvl="3" w:tplc="0415000F">
      <w:start w:val="1"/>
      <w:numFmt w:val="decimal"/>
      <w:lvlText w:val="%4."/>
      <w:lvlJc w:val="left"/>
      <w:pPr>
        <w:ind w:left="3484" w:hanging="360"/>
      </w:pPr>
    </w:lvl>
    <w:lvl w:ilvl="4" w:tplc="04150019">
      <w:start w:val="1"/>
      <w:numFmt w:val="lowerLetter"/>
      <w:lvlText w:val="%5."/>
      <w:lvlJc w:val="left"/>
      <w:pPr>
        <w:ind w:left="4204" w:hanging="360"/>
      </w:pPr>
    </w:lvl>
    <w:lvl w:ilvl="5" w:tplc="0415001B">
      <w:start w:val="1"/>
      <w:numFmt w:val="lowerRoman"/>
      <w:lvlText w:val="%6."/>
      <w:lvlJc w:val="right"/>
      <w:pPr>
        <w:ind w:left="4924" w:hanging="180"/>
      </w:pPr>
    </w:lvl>
    <w:lvl w:ilvl="6" w:tplc="0415000F">
      <w:start w:val="1"/>
      <w:numFmt w:val="decimal"/>
      <w:lvlText w:val="%7."/>
      <w:lvlJc w:val="left"/>
      <w:pPr>
        <w:ind w:left="5644" w:hanging="360"/>
      </w:pPr>
    </w:lvl>
    <w:lvl w:ilvl="7" w:tplc="04150019">
      <w:start w:val="1"/>
      <w:numFmt w:val="lowerLetter"/>
      <w:lvlText w:val="%8."/>
      <w:lvlJc w:val="left"/>
      <w:pPr>
        <w:ind w:left="6364" w:hanging="360"/>
      </w:pPr>
    </w:lvl>
    <w:lvl w:ilvl="8" w:tplc="0415001B">
      <w:start w:val="1"/>
      <w:numFmt w:val="lowerRoman"/>
      <w:lvlText w:val="%9."/>
      <w:lvlJc w:val="right"/>
      <w:pPr>
        <w:ind w:left="7084" w:hanging="180"/>
      </w:pPr>
    </w:lvl>
  </w:abstractNum>
  <w:abstractNum w:abstractNumId="33">
    <w:nsid w:val="6E0634F1"/>
    <w:multiLevelType w:val="multilevel"/>
    <w:tmpl w:val="28605936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34">
    <w:nsid w:val="71774340"/>
    <w:multiLevelType w:val="multilevel"/>
    <w:tmpl w:val="5E54198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5866D3B"/>
    <w:multiLevelType w:val="hybridMultilevel"/>
    <w:tmpl w:val="94A0479A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64298"/>
    <w:multiLevelType w:val="multilevel"/>
    <w:tmpl w:val="F6FCCE7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794F193F"/>
    <w:multiLevelType w:val="multilevel"/>
    <w:tmpl w:val="D6087E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7D295011"/>
    <w:multiLevelType w:val="hybridMultilevel"/>
    <w:tmpl w:val="DABAB76E"/>
    <w:lvl w:ilvl="0" w:tplc="851ABAC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585C60"/>
    <w:multiLevelType w:val="multilevel"/>
    <w:tmpl w:val="1916D7C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40">
    <w:nsid w:val="7FD5594E"/>
    <w:multiLevelType w:val="hybridMultilevel"/>
    <w:tmpl w:val="37565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8"/>
  </w:num>
  <w:num w:numId="4">
    <w:abstractNumId w:val="1"/>
  </w:num>
  <w:num w:numId="5">
    <w:abstractNumId w:val="37"/>
  </w:num>
  <w:num w:numId="6">
    <w:abstractNumId w:val="38"/>
  </w:num>
  <w:num w:numId="7">
    <w:abstractNumId w:val="11"/>
  </w:num>
  <w:num w:numId="8">
    <w:abstractNumId w:val="27"/>
  </w:num>
  <w:num w:numId="9">
    <w:abstractNumId w:val="23"/>
  </w:num>
  <w:num w:numId="10">
    <w:abstractNumId w:val="17"/>
  </w:num>
  <w:num w:numId="11">
    <w:abstractNumId w:val="34"/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4"/>
  </w:num>
  <w:num w:numId="16">
    <w:abstractNumId w:val="12"/>
    <w:lvlOverride w:ilvl="0">
      <w:startOverride w:val="2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4"/>
  </w:num>
  <w:num w:numId="28">
    <w:abstractNumId w:val="7"/>
  </w:num>
  <w:num w:numId="29">
    <w:abstractNumId w:val="39"/>
  </w:num>
  <w:num w:numId="30">
    <w:abstractNumId w:val="5"/>
  </w:num>
  <w:num w:numId="31">
    <w:abstractNumId w:val="15"/>
  </w:num>
  <w:num w:numId="32">
    <w:abstractNumId w:val="16"/>
  </w:num>
  <w:num w:numId="33">
    <w:abstractNumId w:val="8"/>
  </w:num>
  <w:num w:numId="34">
    <w:abstractNumId w:val="19"/>
  </w:num>
  <w:num w:numId="35">
    <w:abstractNumId w:val="35"/>
  </w:num>
  <w:num w:numId="36">
    <w:abstractNumId w:val="3"/>
  </w:num>
  <w:num w:numId="37">
    <w:abstractNumId w:val="33"/>
  </w:num>
  <w:num w:numId="38">
    <w:abstractNumId w:val="9"/>
  </w:num>
  <w:num w:numId="39">
    <w:abstractNumId w:val="18"/>
  </w:num>
  <w:num w:numId="40">
    <w:abstractNumId w:val="30"/>
  </w:num>
  <w:num w:numId="41">
    <w:abstractNumId w:val="6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B8"/>
    <w:rsid w:val="000000EF"/>
    <w:rsid w:val="000109B8"/>
    <w:rsid w:val="00013A35"/>
    <w:rsid w:val="00017B42"/>
    <w:rsid w:val="000226C8"/>
    <w:rsid w:val="00022E54"/>
    <w:rsid w:val="0002752D"/>
    <w:rsid w:val="000352EF"/>
    <w:rsid w:val="000376BC"/>
    <w:rsid w:val="00041C46"/>
    <w:rsid w:val="000437CE"/>
    <w:rsid w:val="0004597B"/>
    <w:rsid w:val="00046E7B"/>
    <w:rsid w:val="000522E9"/>
    <w:rsid w:val="000559CF"/>
    <w:rsid w:val="00063D47"/>
    <w:rsid w:val="00073707"/>
    <w:rsid w:val="00080CAD"/>
    <w:rsid w:val="00082F81"/>
    <w:rsid w:val="00084F59"/>
    <w:rsid w:val="00090FFA"/>
    <w:rsid w:val="00091582"/>
    <w:rsid w:val="00094D16"/>
    <w:rsid w:val="000A1FED"/>
    <w:rsid w:val="000A7B4A"/>
    <w:rsid w:val="000B5503"/>
    <w:rsid w:val="000C16D8"/>
    <w:rsid w:val="000C5D79"/>
    <w:rsid w:val="000C62C2"/>
    <w:rsid w:val="000C6818"/>
    <w:rsid w:val="000D0627"/>
    <w:rsid w:val="000D1B16"/>
    <w:rsid w:val="000D5E9B"/>
    <w:rsid w:val="000E3252"/>
    <w:rsid w:val="000E3BD5"/>
    <w:rsid w:val="000E5941"/>
    <w:rsid w:val="000E7474"/>
    <w:rsid w:val="000F0BF2"/>
    <w:rsid w:val="000F0DCA"/>
    <w:rsid w:val="000F1326"/>
    <w:rsid w:val="000F1412"/>
    <w:rsid w:val="000F3A9F"/>
    <w:rsid w:val="000F6490"/>
    <w:rsid w:val="001065DD"/>
    <w:rsid w:val="00110845"/>
    <w:rsid w:val="00110CCF"/>
    <w:rsid w:val="00110E9B"/>
    <w:rsid w:val="00111DF0"/>
    <w:rsid w:val="00112CFE"/>
    <w:rsid w:val="00120F28"/>
    <w:rsid w:val="00122EAF"/>
    <w:rsid w:val="0012628F"/>
    <w:rsid w:val="0013122C"/>
    <w:rsid w:val="001318EC"/>
    <w:rsid w:val="0013400B"/>
    <w:rsid w:val="00141AFC"/>
    <w:rsid w:val="00142BD0"/>
    <w:rsid w:val="00143331"/>
    <w:rsid w:val="0014615A"/>
    <w:rsid w:val="00153464"/>
    <w:rsid w:val="00153F65"/>
    <w:rsid w:val="00162279"/>
    <w:rsid w:val="00176688"/>
    <w:rsid w:val="001814B3"/>
    <w:rsid w:val="0018175D"/>
    <w:rsid w:val="00181E9A"/>
    <w:rsid w:val="001860E6"/>
    <w:rsid w:val="00186D64"/>
    <w:rsid w:val="00190BA7"/>
    <w:rsid w:val="00197CA7"/>
    <w:rsid w:val="001A6962"/>
    <w:rsid w:val="001B57AD"/>
    <w:rsid w:val="001B63E8"/>
    <w:rsid w:val="001C0A87"/>
    <w:rsid w:val="001C60D8"/>
    <w:rsid w:val="001D4CEB"/>
    <w:rsid w:val="001E4FDA"/>
    <w:rsid w:val="001E54B3"/>
    <w:rsid w:val="001E7B11"/>
    <w:rsid w:val="001F374B"/>
    <w:rsid w:val="001F3F1B"/>
    <w:rsid w:val="002002F7"/>
    <w:rsid w:val="00202A81"/>
    <w:rsid w:val="00203205"/>
    <w:rsid w:val="00203E38"/>
    <w:rsid w:val="00204444"/>
    <w:rsid w:val="0021127E"/>
    <w:rsid w:val="00213CC4"/>
    <w:rsid w:val="00217445"/>
    <w:rsid w:val="00217AB7"/>
    <w:rsid w:val="0022281B"/>
    <w:rsid w:val="00224103"/>
    <w:rsid w:val="00227E83"/>
    <w:rsid w:val="0023125F"/>
    <w:rsid w:val="00234531"/>
    <w:rsid w:val="002355BE"/>
    <w:rsid w:val="002357D3"/>
    <w:rsid w:val="002404F7"/>
    <w:rsid w:val="00242983"/>
    <w:rsid w:val="002435EA"/>
    <w:rsid w:val="0024615E"/>
    <w:rsid w:val="00250D0C"/>
    <w:rsid w:val="0025719E"/>
    <w:rsid w:val="0026080D"/>
    <w:rsid w:val="00263D87"/>
    <w:rsid w:val="0026477F"/>
    <w:rsid w:val="00271DE7"/>
    <w:rsid w:val="00272F80"/>
    <w:rsid w:val="00281712"/>
    <w:rsid w:val="0028222F"/>
    <w:rsid w:val="00283BA4"/>
    <w:rsid w:val="00293F59"/>
    <w:rsid w:val="0029565A"/>
    <w:rsid w:val="00296CE2"/>
    <w:rsid w:val="00297A74"/>
    <w:rsid w:val="002A768E"/>
    <w:rsid w:val="002B04BC"/>
    <w:rsid w:val="002B0699"/>
    <w:rsid w:val="002B3032"/>
    <w:rsid w:val="002B3040"/>
    <w:rsid w:val="002C5BE5"/>
    <w:rsid w:val="002D5D7F"/>
    <w:rsid w:val="002D74FF"/>
    <w:rsid w:val="002E00E7"/>
    <w:rsid w:val="002E02FF"/>
    <w:rsid w:val="002E282B"/>
    <w:rsid w:val="002E4F66"/>
    <w:rsid w:val="002E5BDC"/>
    <w:rsid w:val="002F0499"/>
    <w:rsid w:val="002F59F6"/>
    <w:rsid w:val="00303B64"/>
    <w:rsid w:val="0031262C"/>
    <w:rsid w:val="003135B0"/>
    <w:rsid w:val="003174E8"/>
    <w:rsid w:val="0032159E"/>
    <w:rsid w:val="00321663"/>
    <w:rsid w:val="003226CC"/>
    <w:rsid w:val="00327B29"/>
    <w:rsid w:val="003307DE"/>
    <w:rsid w:val="003317D6"/>
    <w:rsid w:val="00331FE2"/>
    <w:rsid w:val="00332036"/>
    <w:rsid w:val="00332C40"/>
    <w:rsid w:val="00341F7D"/>
    <w:rsid w:val="003507CA"/>
    <w:rsid w:val="00355ACD"/>
    <w:rsid w:val="00356072"/>
    <w:rsid w:val="00356842"/>
    <w:rsid w:val="00356A29"/>
    <w:rsid w:val="00364590"/>
    <w:rsid w:val="00365B44"/>
    <w:rsid w:val="0038359B"/>
    <w:rsid w:val="0038775E"/>
    <w:rsid w:val="00392445"/>
    <w:rsid w:val="003934D3"/>
    <w:rsid w:val="003A47FD"/>
    <w:rsid w:val="003A55AB"/>
    <w:rsid w:val="003A7A82"/>
    <w:rsid w:val="003B753F"/>
    <w:rsid w:val="003C008E"/>
    <w:rsid w:val="003C6C3E"/>
    <w:rsid w:val="003D1AF4"/>
    <w:rsid w:val="003D29ED"/>
    <w:rsid w:val="003D700F"/>
    <w:rsid w:val="003E1CE6"/>
    <w:rsid w:val="003E3211"/>
    <w:rsid w:val="003E58C6"/>
    <w:rsid w:val="003E7D59"/>
    <w:rsid w:val="003F16C3"/>
    <w:rsid w:val="003F42B9"/>
    <w:rsid w:val="00404787"/>
    <w:rsid w:val="00404EB4"/>
    <w:rsid w:val="004147C4"/>
    <w:rsid w:val="0041501B"/>
    <w:rsid w:val="00416FFA"/>
    <w:rsid w:val="0041708F"/>
    <w:rsid w:val="00420582"/>
    <w:rsid w:val="00420BE7"/>
    <w:rsid w:val="0042484D"/>
    <w:rsid w:val="00433318"/>
    <w:rsid w:val="00434F32"/>
    <w:rsid w:val="004411B4"/>
    <w:rsid w:val="004531F4"/>
    <w:rsid w:val="00455D7F"/>
    <w:rsid w:val="004651D3"/>
    <w:rsid w:val="0046586B"/>
    <w:rsid w:val="00466F2A"/>
    <w:rsid w:val="00474C83"/>
    <w:rsid w:val="0047547F"/>
    <w:rsid w:val="00475EB4"/>
    <w:rsid w:val="00481FAF"/>
    <w:rsid w:val="004833BE"/>
    <w:rsid w:val="00483D6F"/>
    <w:rsid w:val="0049000A"/>
    <w:rsid w:val="0049341A"/>
    <w:rsid w:val="0049496A"/>
    <w:rsid w:val="0049728F"/>
    <w:rsid w:val="004A0FD0"/>
    <w:rsid w:val="004A38AA"/>
    <w:rsid w:val="004A4BA1"/>
    <w:rsid w:val="004A4D8D"/>
    <w:rsid w:val="004B4335"/>
    <w:rsid w:val="004B5298"/>
    <w:rsid w:val="004B568D"/>
    <w:rsid w:val="004C28D6"/>
    <w:rsid w:val="004D29A0"/>
    <w:rsid w:val="004E078C"/>
    <w:rsid w:val="004E1776"/>
    <w:rsid w:val="004F5C81"/>
    <w:rsid w:val="0050046C"/>
    <w:rsid w:val="0050079E"/>
    <w:rsid w:val="00502E5D"/>
    <w:rsid w:val="005069FA"/>
    <w:rsid w:val="00507C58"/>
    <w:rsid w:val="00510789"/>
    <w:rsid w:val="00512984"/>
    <w:rsid w:val="005132D9"/>
    <w:rsid w:val="0051741E"/>
    <w:rsid w:val="00521922"/>
    <w:rsid w:val="005264CC"/>
    <w:rsid w:val="00531CE8"/>
    <w:rsid w:val="005334DE"/>
    <w:rsid w:val="00537F35"/>
    <w:rsid w:val="00541D58"/>
    <w:rsid w:val="00542059"/>
    <w:rsid w:val="00547859"/>
    <w:rsid w:val="00550573"/>
    <w:rsid w:val="005506F8"/>
    <w:rsid w:val="00557105"/>
    <w:rsid w:val="00563F14"/>
    <w:rsid w:val="00564CD9"/>
    <w:rsid w:val="00565007"/>
    <w:rsid w:val="00565C71"/>
    <w:rsid w:val="00566AB0"/>
    <w:rsid w:val="00567A4D"/>
    <w:rsid w:val="00571483"/>
    <w:rsid w:val="00573557"/>
    <w:rsid w:val="00575D8A"/>
    <w:rsid w:val="005821C9"/>
    <w:rsid w:val="00586DAA"/>
    <w:rsid w:val="005939C1"/>
    <w:rsid w:val="005A57D2"/>
    <w:rsid w:val="005A7DF4"/>
    <w:rsid w:val="005B6730"/>
    <w:rsid w:val="005C0A8A"/>
    <w:rsid w:val="005C7C81"/>
    <w:rsid w:val="005D2944"/>
    <w:rsid w:val="005D39FE"/>
    <w:rsid w:val="005D5AF1"/>
    <w:rsid w:val="005E53CD"/>
    <w:rsid w:val="005E7466"/>
    <w:rsid w:val="00603391"/>
    <w:rsid w:val="006049CC"/>
    <w:rsid w:val="0060572D"/>
    <w:rsid w:val="00606971"/>
    <w:rsid w:val="00607336"/>
    <w:rsid w:val="0061122E"/>
    <w:rsid w:val="006137CA"/>
    <w:rsid w:val="00615741"/>
    <w:rsid w:val="0061635E"/>
    <w:rsid w:val="0062144F"/>
    <w:rsid w:val="00623255"/>
    <w:rsid w:val="00623A39"/>
    <w:rsid w:val="00623A88"/>
    <w:rsid w:val="00626C03"/>
    <w:rsid w:val="00640198"/>
    <w:rsid w:val="00641D95"/>
    <w:rsid w:val="00657671"/>
    <w:rsid w:val="0066176D"/>
    <w:rsid w:val="00663005"/>
    <w:rsid w:val="006642DC"/>
    <w:rsid w:val="006652E2"/>
    <w:rsid w:val="00666662"/>
    <w:rsid w:val="00682759"/>
    <w:rsid w:val="00683080"/>
    <w:rsid w:val="00683D73"/>
    <w:rsid w:val="006862A0"/>
    <w:rsid w:val="00686398"/>
    <w:rsid w:val="0069673F"/>
    <w:rsid w:val="00696BD5"/>
    <w:rsid w:val="006A5C77"/>
    <w:rsid w:val="006A6968"/>
    <w:rsid w:val="006B36C1"/>
    <w:rsid w:val="006C215C"/>
    <w:rsid w:val="006D068F"/>
    <w:rsid w:val="006D1119"/>
    <w:rsid w:val="006D1AF9"/>
    <w:rsid w:val="006D21FC"/>
    <w:rsid w:val="006D6DC8"/>
    <w:rsid w:val="006D7A2B"/>
    <w:rsid w:val="006E25D6"/>
    <w:rsid w:val="006E460D"/>
    <w:rsid w:val="006E4D88"/>
    <w:rsid w:val="006F020B"/>
    <w:rsid w:val="006F6CE7"/>
    <w:rsid w:val="006F7C8D"/>
    <w:rsid w:val="0070607B"/>
    <w:rsid w:val="007073D4"/>
    <w:rsid w:val="00715A2C"/>
    <w:rsid w:val="0071779F"/>
    <w:rsid w:val="007270AC"/>
    <w:rsid w:val="00734A6B"/>
    <w:rsid w:val="00736725"/>
    <w:rsid w:val="0074213A"/>
    <w:rsid w:val="007456B7"/>
    <w:rsid w:val="00750E87"/>
    <w:rsid w:val="00764A4F"/>
    <w:rsid w:val="00764FDB"/>
    <w:rsid w:val="00766509"/>
    <w:rsid w:val="00771FFD"/>
    <w:rsid w:val="00774673"/>
    <w:rsid w:val="007777E2"/>
    <w:rsid w:val="00780323"/>
    <w:rsid w:val="0078137A"/>
    <w:rsid w:val="00781DD7"/>
    <w:rsid w:val="00785AEB"/>
    <w:rsid w:val="0079274A"/>
    <w:rsid w:val="007969B3"/>
    <w:rsid w:val="007979EB"/>
    <w:rsid w:val="007A0397"/>
    <w:rsid w:val="007A1207"/>
    <w:rsid w:val="007A6565"/>
    <w:rsid w:val="007B03C4"/>
    <w:rsid w:val="007B460D"/>
    <w:rsid w:val="007B47C2"/>
    <w:rsid w:val="007B587B"/>
    <w:rsid w:val="007B628C"/>
    <w:rsid w:val="007C780F"/>
    <w:rsid w:val="007C7E22"/>
    <w:rsid w:val="007D05A6"/>
    <w:rsid w:val="007D08B0"/>
    <w:rsid w:val="007D0AF1"/>
    <w:rsid w:val="007D23C5"/>
    <w:rsid w:val="007D4CB9"/>
    <w:rsid w:val="007D696D"/>
    <w:rsid w:val="007E23DB"/>
    <w:rsid w:val="007E2CBE"/>
    <w:rsid w:val="007E7F68"/>
    <w:rsid w:val="007F50C8"/>
    <w:rsid w:val="007F6DD8"/>
    <w:rsid w:val="0080040C"/>
    <w:rsid w:val="00802731"/>
    <w:rsid w:val="0081306B"/>
    <w:rsid w:val="00814F54"/>
    <w:rsid w:val="00820326"/>
    <w:rsid w:val="008212D6"/>
    <w:rsid w:val="008229AB"/>
    <w:rsid w:val="00825C5B"/>
    <w:rsid w:val="00826DD2"/>
    <w:rsid w:val="00827238"/>
    <w:rsid w:val="0083212F"/>
    <w:rsid w:val="0083691C"/>
    <w:rsid w:val="00840450"/>
    <w:rsid w:val="0084278A"/>
    <w:rsid w:val="00847BA8"/>
    <w:rsid w:val="00855DF7"/>
    <w:rsid w:val="00855FA0"/>
    <w:rsid w:val="00860198"/>
    <w:rsid w:val="0086126A"/>
    <w:rsid w:val="0086157C"/>
    <w:rsid w:val="00861DE2"/>
    <w:rsid w:val="008722A5"/>
    <w:rsid w:val="00876F72"/>
    <w:rsid w:val="00880184"/>
    <w:rsid w:val="00884DC7"/>
    <w:rsid w:val="008855D4"/>
    <w:rsid w:val="00887347"/>
    <w:rsid w:val="00892ADF"/>
    <w:rsid w:val="00894E87"/>
    <w:rsid w:val="008A03E8"/>
    <w:rsid w:val="008A68B5"/>
    <w:rsid w:val="008B7AB2"/>
    <w:rsid w:val="008C069D"/>
    <w:rsid w:val="008C1FE0"/>
    <w:rsid w:val="008C3E0C"/>
    <w:rsid w:val="008C4B87"/>
    <w:rsid w:val="008C5B3F"/>
    <w:rsid w:val="008C6308"/>
    <w:rsid w:val="008D037C"/>
    <w:rsid w:val="008D798C"/>
    <w:rsid w:val="008E09FA"/>
    <w:rsid w:val="008E79CC"/>
    <w:rsid w:val="008F020D"/>
    <w:rsid w:val="008F1476"/>
    <w:rsid w:val="008F3E37"/>
    <w:rsid w:val="008F5E01"/>
    <w:rsid w:val="009014E2"/>
    <w:rsid w:val="00901EE3"/>
    <w:rsid w:val="00902FF2"/>
    <w:rsid w:val="00903DE4"/>
    <w:rsid w:val="00907067"/>
    <w:rsid w:val="00911953"/>
    <w:rsid w:val="00911A40"/>
    <w:rsid w:val="009121BA"/>
    <w:rsid w:val="00915956"/>
    <w:rsid w:val="00916E75"/>
    <w:rsid w:val="00924048"/>
    <w:rsid w:val="00924E71"/>
    <w:rsid w:val="00925E1B"/>
    <w:rsid w:val="00933039"/>
    <w:rsid w:val="00936D08"/>
    <w:rsid w:val="0094050F"/>
    <w:rsid w:val="00941020"/>
    <w:rsid w:val="009509E4"/>
    <w:rsid w:val="0095118F"/>
    <w:rsid w:val="0095589B"/>
    <w:rsid w:val="00957C9A"/>
    <w:rsid w:val="00960C2A"/>
    <w:rsid w:val="00961E52"/>
    <w:rsid w:val="009620A7"/>
    <w:rsid w:val="00967A96"/>
    <w:rsid w:val="00972F40"/>
    <w:rsid w:val="00973F36"/>
    <w:rsid w:val="00981A97"/>
    <w:rsid w:val="0098335D"/>
    <w:rsid w:val="00985EBA"/>
    <w:rsid w:val="00992C88"/>
    <w:rsid w:val="00993A4E"/>
    <w:rsid w:val="00995644"/>
    <w:rsid w:val="00995A5E"/>
    <w:rsid w:val="009A00AA"/>
    <w:rsid w:val="009A3C1F"/>
    <w:rsid w:val="009A5863"/>
    <w:rsid w:val="009A628C"/>
    <w:rsid w:val="009B140F"/>
    <w:rsid w:val="009B20E0"/>
    <w:rsid w:val="009B4AA2"/>
    <w:rsid w:val="009C0A80"/>
    <w:rsid w:val="009C39A6"/>
    <w:rsid w:val="009C3B4C"/>
    <w:rsid w:val="009C48CC"/>
    <w:rsid w:val="009C643D"/>
    <w:rsid w:val="009C66A2"/>
    <w:rsid w:val="009D017F"/>
    <w:rsid w:val="009D05FB"/>
    <w:rsid w:val="009D4BA1"/>
    <w:rsid w:val="009D5ED2"/>
    <w:rsid w:val="009E60C5"/>
    <w:rsid w:val="009E61B9"/>
    <w:rsid w:val="009F1129"/>
    <w:rsid w:val="009F22D1"/>
    <w:rsid w:val="009F4322"/>
    <w:rsid w:val="00A03FE0"/>
    <w:rsid w:val="00A1515A"/>
    <w:rsid w:val="00A15666"/>
    <w:rsid w:val="00A1590E"/>
    <w:rsid w:val="00A1690C"/>
    <w:rsid w:val="00A20C32"/>
    <w:rsid w:val="00A25552"/>
    <w:rsid w:val="00A26492"/>
    <w:rsid w:val="00A272AF"/>
    <w:rsid w:val="00A27506"/>
    <w:rsid w:val="00A3476F"/>
    <w:rsid w:val="00A40E6C"/>
    <w:rsid w:val="00A43383"/>
    <w:rsid w:val="00A46FB8"/>
    <w:rsid w:val="00A50EFE"/>
    <w:rsid w:val="00A55D3C"/>
    <w:rsid w:val="00A563D8"/>
    <w:rsid w:val="00A60004"/>
    <w:rsid w:val="00A638BB"/>
    <w:rsid w:val="00A65D3B"/>
    <w:rsid w:val="00A65DF1"/>
    <w:rsid w:val="00A67C17"/>
    <w:rsid w:val="00A70206"/>
    <w:rsid w:val="00A766C2"/>
    <w:rsid w:val="00A815F2"/>
    <w:rsid w:val="00A85038"/>
    <w:rsid w:val="00A943C1"/>
    <w:rsid w:val="00A95BA7"/>
    <w:rsid w:val="00A973C2"/>
    <w:rsid w:val="00AA7442"/>
    <w:rsid w:val="00AB2399"/>
    <w:rsid w:val="00AB3408"/>
    <w:rsid w:val="00AB3999"/>
    <w:rsid w:val="00AB47F8"/>
    <w:rsid w:val="00AB5BB2"/>
    <w:rsid w:val="00AB6C59"/>
    <w:rsid w:val="00AC36B7"/>
    <w:rsid w:val="00AC4D35"/>
    <w:rsid w:val="00AD359B"/>
    <w:rsid w:val="00AD564D"/>
    <w:rsid w:val="00AE1801"/>
    <w:rsid w:val="00AE3715"/>
    <w:rsid w:val="00AF125C"/>
    <w:rsid w:val="00B0039D"/>
    <w:rsid w:val="00B006B4"/>
    <w:rsid w:val="00B022C3"/>
    <w:rsid w:val="00B13906"/>
    <w:rsid w:val="00B1689C"/>
    <w:rsid w:val="00B16A68"/>
    <w:rsid w:val="00B2191E"/>
    <w:rsid w:val="00B22CB8"/>
    <w:rsid w:val="00B3033A"/>
    <w:rsid w:val="00B33BC0"/>
    <w:rsid w:val="00B34B7A"/>
    <w:rsid w:val="00B36F0A"/>
    <w:rsid w:val="00B42118"/>
    <w:rsid w:val="00B43CC2"/>
    <w:rsid w:val="00B4689E"/>
    <w:rsid w:val="00B47234"/>
    <w:rsid w:val="00B50C78"/>
    <w:rsid w:val="00B51DF1"/>
    <w:rsid w:val="00B6403A"/>
    <w:rsid w:val="00B7471E"/>
    <w:rsid w:val="00B87048"/>
    <w:rsid w:val="00B91704"/>
    <w:rsid w:val="00B96849"/>
    <w:rsid w:val="00B96EB2"/>
    <w:rsid w:val="00BA0DC1"/>
    <w:rsid w:val="00BA6BA0"/>
    <w:rsid w:val="00BA7E1F"/>
    <w:rsid w:val="00BB41D9"/>
    <w:rsid w:val="00BB4D9C"/>
    <w:rsid w:val="00BC03D9"/>
    <w:rsid w:val="00BC0D33"/>
    <w:rsid w:val="00BC36DA"/>
    <w:rsid w:val="00BC3BBB"/>
    <w:rsid w:val="00BC4947"/>
    <w:rsid w:val="00BE7F80"/>
    <w:rsid w:val="00BF5579"/>
    <w:rsid w:val="00BF59D5"/>
    <w:rsid w:val="00BF79B7"/>
    <w:rsid w:val="00C05032"/>
    <w:rsid w:val="00C069BB"/>
    <w:rsid w:val="00C11C29"/>
    <w:rsid w:val="00C13513"/>
    <w:rsid w:val="00C202AD"/>
    <w:rsid w:val="00C32D03"/>
    <w:rsid w:val="00C3384F"/>
    <w:rsid w:val="00C363F0"/>
    <w:rsid w:val="00C523D6"/>
    <w:rsid w:val="00C610B6"/>
    <w:rsid w:val="00C63263"/>
    <w:rsid w:val="00C74E23"/>
    <w:rsid w:val="00C75086"/>
    <w:rsid w:val="00C75382"/>
    <w:rsid w:val="00C852C0"/>
    <w:rsid w:val="00C85683"/>
    <w:rsid w:val="00C86028"/>
    <w:rsid w:val="00CA01D5"/>
    <w:rsid w:val="00CA088D"/>
    <w:rsid w:val="00CA5166"/>
    <w:rsid w:val="00CA7EEB"/>
    <w:rsid w:val="00CB0711"/>
    <w:rsid w:val="00CB6372"/>
    <w:rsid w:val="00CB6D3A"/>
    <w:rsid w:val="00CC2DF3"/>
    <w:rsid w:val="00CC41C7"/>
    <w:rsid w:val="00CD357D"/>
    <w:rsid w:val="00CD3966"/>
    <w:rsid w:val="00CE2F71"/>
    <w:rsid w:val="00CE481C"/>
    <w:rsid w:val="00CF053E"/>
    <w:rsid w:val="00CF21D6"/>
    <w:rsid w:val="00CF3608"/>
    <w:rsid w:val="00CF4914"/>
    <w:rsid w:val="00D000CB"/>
    <w:rsid w:val="00D04B6B"/>
    <w:rsid w:val="00D132CF"/>
    <w:rsid w:val="00D14814"/>
    <w:rsid w:val="00D14CB8"/>
    <w:rsid w:val="00D162A1"/>
    <w:rsid w:val="00D20026"/>
    <w:rsid w:val="00D312AA"/>
    <w:rsid w:val="00D41071"/>
    <w:rsid w:val="00D436A4"/>
    <w:rsid w:val="00D45943"/>
    <w:rsid w:val="00D54A9B"/>
    <w:rsid w:val="00D55B9D"/>
    <w:rsid w:val="00D6334C"/>
    <w:rsid w:val="00D6473B"/>
    <w:rsid w:val="00D71A27"/>
    <w:rsid w:val="00D73749"/>
    <w:rsid w:val="00D743A9"/>
    <w:rsid w:val="00D83CE3"/>
    <w:rsid w:val="00DB05F1"/>
    <w:rsid w:val="00DC304B"/>
    <w:rsid w:val="00DC6DAE"/>
    <w:rsid w:val="00DD05EE"/>
    <w:rsid w:val="00DD34AF"/>
    <w:rsid w:val="00DD4B51"/>
    <w:rsid w:val="00DD67CB"/>
    <w:rsid w:val="00DF2B81"/>
    <w:rsid w:val="00DF36AE"/>
    <w:rsid w:val="00DF6C5D"/>
    <w:rsid w:val="00DF7292"/>
    <w:rsid w:val="00E0135E"/>
    <w:rsid w:val="00E016DB"/>
    <w:rsid w:val="00E028D6"/>
    <w:rsid w:val="00E05225"/>
    <w:rsid w:val="00E0708C"/>
    <w:rsid w:val="00E072F7"/>
    <w:rsid w:val="00E07A49"/>
    <w:rsid w:val="00E1590B"/>
    <w:rsid w:val="00E20788"/>
    <w:rsid w:val="00E22386"/>
    <w:rsid w:val="00E265AD"/>
    <w:rsid w:val="00E33439"/>
    <w:rsid w:val="00E354D2"/>
    <w:rsid w:val="00E35D60"/>
    <w:rsid w:val="00E423F8"/>
    <w:rsid w:val="00E47CCF"/>
    <w:rsid w:val="00E500A9"/>
    <w:rsid w:val="00E51AD8"/>
    <w:rsid w:val="00E527AB"/>
    <w:rsid w:val="00E52835"/>
    <w:rsid w:val="00E5463F"/>
    <w:rsid w:val="00E563E2"/>
    <w:rsid w:val="00E6249D"/>
    <w:rsid w:val="00E676B7"/>
    <w:rsid w:val="00E67ECF"/>
    <w:rsid w:val="00E72141"/>
    <w:rsid w:val="00E730F1"/>
    <w:rsid w:val="00E90F16"/>
    <w:rsid w:val="00E918E5"/>
    <w:rsid w:val="00E91D63"/>
    <w:rsid w:val="00EA00AF"/>
    <w:rsid w:val="00EA0301"/>
    <w:rsid w:val="00EB2A0A"/>
    <w:rsid w:val="00EB35A9"/>
    <w:rsid w:val="00EB38E1"/>
    <w:rsid w:val="00EB78A8"/>
    <w:rsid w:val="00EC4AE0"/>
    <w:rsid w:val="00EC7C2C"/>
    <w:rsid w:val="00ED0A34"/>
    <w:rsid w:val="00ED6F96"/>
    <w:rsid w:val="00EE02EB"/>
    <w:rsid w:val="00EE0739"/>
    <w:rsid w:val="00EE3D35"/>
    <w:rsid w:val="00EE4AAD"/>
    <w:rsid w:val="00EF04B0"/>
    <w:rsid w:val="00EF3C84"/>
    <w:rsid w:val="00F00C06"/>
    <w:rsid w:val="00F1020E"/>
    <w:rsid w:val="00F11745"/>
    <w:rsid w:val="00F11882"/>
    <w:rsid w:val="00F12088"/>
    <w:rsid w:val="00F123F1"/>
    <w:rsid w:val="00F14415"/>
    <w:rsid w:val="00F14C7D"/>
    <w:rsid w:val="00F1794D"/>
    <w:rsid w:val="00F2185E"/>
    <w:rsid w:val="00F33E7C"/>
    <w:rsid w:val="00F3467F"/>
    <w:rsid w:val="00F4222D"/>
    <w:rsid w:val="00F44357"/>
    <w:rsid w:val="00F53680"/>
    <w:rsid w:val="00F543C2"/>
    <w:rsid w:val="00F55C1C"/>
    <w:rsid w:val="00F56CDA"/>
    <w:rsid w:val="00F56DDB"/>
    <w:rsid w:val="00F56FF3"/>
    <w:rsid w:val="00F619B3"/>
    <w:rsid w:val="00F6503E"/>
    <w:rsid w:val="00F65ED2"/>
    <w:rsid w:val="00F673FF"/>
    <w:rsid w:val="00F8027B"/>
    <w:rsid w:val="00F822BE"/>
    <w:rsid w:val="00F84051"/>
    <w:rsid w:val="00F853F0"/>
    <w:rsid w:val="00F85EA9"/>
    <w:rsid w:val="00F900F3"/>
    <w:rsid w:val="00F949EF"/>
    <w:rsid w:val="00F95761"/>
    <w:rsid w:val="00F95F4D"/>
    <w:rsid w:val="00F97D0A"/>
    <w:rsid w:val="00FA0656"/>
    <w:rsid w:val="00FA4B9D"/>
    <w:rsid w:val="00FB351C"/>
    <w:rsid w:val="00FC15FB"/>
    <w:rsid w:val="00FC20B2"/>
    <w:rsid w:val="00FC27AB"/>
    <w:rsid w:val="00FC3613"/>
    <w:rsid w:val="00FC6C4B"/>
    <w:rsid w:val="00FC727F"/>
    <w:rsid w:val="00FD3F25"/>
    <w:rsid w:val="00FD7DAA"/>
    <w:rsid w:val="00FE42BF"/>
    <w:rsid w:val="00FE6124"/>
    <w:rsid w:val="00FE656A"/>
    <w:rsid w:val="00FE6F96"/>
    <w:rsid w:val="00FF27B5"/>
    <w:rsid w:val="00FF2A34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5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359B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1C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6D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1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14615A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14615A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15A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semiHidden/>
    <w:unhideWhenUsed/>
    <w:rsid w:val="0014615A"/>
    <w:rPr>
      <w:sz w:val="16"/>
      <w:szCs w:val="16"/>
    </w:rPr>
  </w:style>
  <w:style w:type="paragraph" w:customStyle="1" w:styleId="Framecontents">
    <w:name w:val="Frame contents"/>
    <w:basedOn w:val="Tekstpodstawowy"/>
    <w:rsid w:val="00AD359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35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359B"/>
  </w:style>
  <w:style w:type="paragraph" w:customStyle="1" w:styleId="1tekstw3poziomie">
    <w:name w:val="1_tekst w 3poziomie"/>
    <w:basedOn w:val="Normalny"/>
    <w:qFormat/>
    <w:rsid w:val="00AD359B"/>
    <w:pPr>
      <w:spacing w:before="120" w:line="312" w:lineRule="auto"/>
      <w:ind w:left="993"/>
    </w:pPr>
    <w:rPr>
      <w:rFonts w:ascii="Arial" w:eastAsia="Times New Roman" w:hAnsi="Arial" w:cs="Times New Roman"/>
    </w:rPr>
  </w:style>
  <w:style w:type="character" w:customStyle="1" w:styleId="Nagwek1Znak">
    <w:name w:val="Nagłówek 1 Znak"/>
    <w:basedOn w:val="Domylnaczcionkaakapitu"/>
    <w:link w:val="Nagwek1"/>
    <w:rsid w:val="00AD359B"/>
    <w:rPr>
      <w:rFonts w:ascii="Cambria" w:eastAsia="Times New Roman" w:hAnsi="Cambria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901E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203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2032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801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8018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11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74B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74B"/>
    <w:rPr>
      <w:rFonts w:ascii="Calibri" w:eastAsia="Times New Roman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64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64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492"/>
    <w:rPr>
      <w:vertAlign w:val="superscript"/>
    </w:rPr>
  </w:style>
  <w:style w:type="character" w:customStyle="1" w:styleId="Teksttreci2">
    <w:name w:val="Tekst treści (2)_"/>
    <w:basedOn w:val="Domylnaczcionkaakapitu"/>
    <w:rsid w:val="0068639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68639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9A00A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2Exact">
    <w:name w:val="Nagłówek #3 (2) Exact"/>
    <w:basedOn w:val="Domylnaczcionkaakapitu"/>
    <w:rsid w:val="009A00A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sid w:val="009A00A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32">
    <w:name w:val="Nagłówek #3 (2)"/>
    <w:basedOn w:val="Domylnaczcionkaakapitu"/>
    <w:rsid w:val="009A00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30">
    <w:name w:val="Nagłówek #3"/>
    <w:basedOn w:val="Domylnaczcionkaakapitu"/>
    <w:rsid w:val="009A00A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5A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7D2"/>
  </w:style>
  <w:style w:type="paragraph" w:styleId="Stopka">
    <w:name w:val="footer"/>
    <w:basedOn w:val="Normalny"/>
    <w:link w:val="StopkaZnak"/>
    <w:uiPriority w:val="99"/>
    <w:unhideWhenUsed/>
    <w:rsid w:val="005A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7D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516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934D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6D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359B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1C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6D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1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14615A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14615A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15A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semiHidden/>
    <w:unhideWhenUsed/>
    <w:rsid w:val="0014615A"/>
    <w:rPr>
      <w:sz w:val="16"/>
      <w:szCs w:val="16"/>
    </w:rPr>
  </w:style>
  <w:style w:type="paragraph" w:customStyle="1" w:styleId="Framecontents">
    <w:name w:val="Frame contents"/>
    <w:basedOn w:val="Tekstpodstawowy"/>
    <w:rsid w:val="00AD359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35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359B"/>
  </w:style>
  <w:style w:type="paragraph" w:customStyle="1" w:styleId="1tekstw3poziomie">
    <w:name w:val="1_tekst w 3poziomie"/>
    <w:basedOn w:val="Normalny"/>
    <w:qFormat/>
    <w:rsid w:val="00AD359B"/>
    <w:pPr>
      <w:spacing w:before="120" w:line="312" w:lineRule="auto"/>
      <w:ind w:left="993"/>
    </w:pPr>
    <w:rPr>
      <w:rFonts w:ascii="Arial" w:eastAsia="Times New Roman" w:hAnsi="Arial" w:cs="Times New Roman"/>
    </w:rPr>
  </w:style>
  <w:style w:type="character" w:customStyle="1" w:styleId="Nagwek1Znak">
    <w:name w:val="Nagłówek 1 Znak"/>
    <w:basedOn w:val="Domylnaczcionkaakapitu"/>
    <w:link w:val="Nagwek1"/>
    <w:rsid w:val="00AD359B"/>
    <w:rPr>
      <w:rFonts w:ascii="Cambria" w:eastAsia="Times New Roman" w:hAnsi="Cambria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901E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203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20326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801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8018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11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74B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74B"/>
    <w:rPr>
      <w:rFonts w:ascii="Calibri" w:eastAsia="Times New Roman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64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64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492"/>
    <w:rPr>
      <w:vertAlign w:val="superscript"/>
    </w:rPr>
  </w:style>
  <w:style w:type="character" w:customStyle="1" w:styleId="Teksttreci2">
    <w:name w:val="Tekst treści (2)_"/>
    <w:basedOn w:val="Domylnaczcionkaakapitu"/>
    <w:rsid w:val="0068639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68639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9A00A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2Exact">
    <w:name w:val="Nagłówek #3 (2) Exact"/>
    <w:basedOn w:val="Domylnaczcionkaakapitu"/>
    <w:rsid w:val="009A00A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sid w:val="009A00A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32">
    <w:name w:val="Nagłówek #3 (2)"/>
    <w:basedOn w:val="Domylnaczcionkaakapitu"/>
    <w:rsid w:val="009A00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30">
    <w:name w:val="Nagłówek #3"/>
    <w:basedOn w:val="Domylnaczcionkaakapitu"/>
    <w:rsid w:val="009A00A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5A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7D2"/>
  </w:style>
  <w:style w:type="paragraph" w:styleId="Stopka">
    <w:name w:val="footer"/>
    <w:basedOn w:val="Normalny"/>
    <w:link w:val="StopkaZnak"/>
    <w:uiPriority w:val="99"/>
    <w:unhideWhenUsed/>
    <w:rsid w:val="005A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7D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516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934D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6D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fajter@wp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fajter@wp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fajter@wp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um.jelcz-laskowice.fin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.jelcz-laskowice.finn.pl" TargetMode="External"/><Relationship Id="rId14" Type="http://schemas.openxmlformats.org/officeDocument/2006/relationships/hyperlink" Target="mailto:dfajter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F72B-B492-4CE2-85F9-AAC087D8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14</Pages>
  <Words>5977</Words>
  <Characters>35866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Kaczmarek</dc:creator>
  <cp:lastModifiedBy>Małgorzata Łubkowska</cp:lastModifiedBy>
  <cp:revision>68</cp:revision>
  <cp:lastPrinted>2019-06-26T09:35:00Z</cp:lastPrinted>
  <dcterms:created xsi:type="dcterms:W3CDTF">2019-06-25T06:08:00Z</dcterms:created>
  <dcterms:modified xsi:type="dcterms:W3CDTF">2019-06-27T08:04:00Z</dcterms:modified>
</cp:coreProperties>
</file>