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40" w:rsidRPr="002E3C40" w:rsidRDefault="002E3C40" w:rsidP="002E3C40">
      <w:proofErr w:type="spellStart"/>
      <w:r w:rsidRPr="002E3C40">
        <w:t>ie</w:t>
      </w:r>
      <w:proofErr w:type="spellEnd"/>
      <w:r w:rsidRPr="002E3C40">
        <w:t xml:space="preserve"> nr 310452 - 2016 z dnia 2016-09-20 r. </w:t>
      </w:r>
    </w:p>
    <w:p w:rsidR="002E3C40" w:rsidRPr="002E3C40" w:rsidRDefault="002E3C40" w:rsidP="002E3C40">
      <w:pPr>
        <w:rPr>
          <w:b/>
          <w:bCs/>
        </w:rPr>
      </w:pPr>
      <w:r w:rsidRPr="002E3C40">
        <w:rPr>
          <w:b/>
          <w:bCs/>
        </w:rPr>
        <w:t xml:space="preserve">Jelcz-Laskowice: </w:t>
      </w:r>
      <w:r w:rsidRPr="002E3C40">
        <w:rPr>
          <w:b/>
          <w:bCs/>
        </w:rPr>
        <w:br/>
        <w:t xml:space="preserve">OGŁOSZENIE O ZMIANIE OGŁOSZENIA </w:t>
      </w:r>
    </w:p>
    <w:p w:rsidR="002E3C40" w:rsidRPr="002E3C40" w:rsidRDefault="002E3C40" w:rsidP="002E3C40">
      <w:r w:rsidRPr="002E3C40">
        <w:rPr>
          <w:b/>
          <w:bCs/>
        </w:rPr>
        <w:t>OGŁOSZENIE DOTYCZY:</w:t>
      </w:r>
    </w:p>
    <w:p w:rsidR="002E3C40" w:rsidRPr="002E3C40" w:rsidRDefault="002E3C40" w:rsidP="002E3C40">
      <w:r w:rsidRPr="002E3C40">
        <w:t xml:space="preserve">Ogłoszenia o zamówieniu </w:t>
      </w:r>
    </w:p>
    <w:p w:rsidR="002E3C40" w:rsidRPr="002E3C40" w:rsidRDefault="002E3C40" w:rsidP="002E3C40">
      <w:pPr>
        <w:rPr>
          <w:b/>
          <w:bCs/>
        </w:rPr>
      </w:pPr>
      <w:r w:rsidRPr="002E3C40">
        <w:rPr>
          <w:b/>
          <w:bCs/>
          <w:u w:val="single"/>
        </w:rPr>
        <w:t>INFORMACJE O ZMIENIANYM OGŁOSZENIU</w:t>
      </w:r>
    </w:p>
    <w:p w:rsidR="002E3C40" w:rsidRPr="002E3C40" w:rsidRDefault="002E3C40" w:rsidP="002E3C40">
      <w:r w:rsidRPr="002E3C40">
        <w:rPr>
          <w:b/>
          <w:bCs/>
        </w:rPr>
        <w:t xml:space="preserve">Numer: </w:t>
      </w:r>
      <w:r w:rsidRPr="002E3C40">
        <w:t>309406</w:t>
      </w:r>
      <w:r w:rsidRPr="002E3C40">
        <w:br/>
      </w:r>
      <w:r w:rsidRPr="002E3C40">
        <w:rPr>
          <w:b/>
          <w:bCs/>
        </w:rPr>
        <w:t xml:space="preserve">Data: </w:t>
      </w:r>
      <w:r w:rsidRPr="002E3C40">
        <w:t>16/09/2016</w:t>
      </w:r>
    </w:p>
    <w:p w:rsidR="002E3C40" w:rsidRPr="002E3C40" w:rsidRDefault="002E3C40" w:rsidP="002E3C40">
      <w:pPr>
        <w:rPr>
          <w:b/>
          <w:bCs/>
        </w:rPr>
      </w:pPr>
      <w:r w:rsidRPr="002E3C40">
        <w:rPr>
          <w:b/>
          <w:bCs/>
          <w:u w:val="single"/>
        </w:rPr>
        <w:t>SEKCJA I: ZAMAWIAJĄCY</w:t>
      </w:r>
    </w:p>
    <w:p w:rsidR="002E3C40" w:rsidRPr="002E3C40" w:rsidRDefault="002E3C40" w:rsidP="002E3C40">
      <w:r w:rsidRPr="002E3C40">
        <w:t xml:space="preserve">Gmina Jelcz-Laskowice, Krajowy numer identyfikacyjny 93193488000000, ul. </w:t>
      </w:r>
      <w:proofErr w:type="spellStart"/>
      <w:r w:rsidRPr="002E3C40">
        <w:t>W.Witosa</w:t>
      </w:r>
      <w:proofErr w:type="spellEnd"/>
      <w:r w:rsidRPr="002E3C40">
        <w:t xml:space="preserve">  24, 55230   Jelcz-Laskowice, woj. dolnośląskie, tel. 071 3817122, 3817145, faks 7 131 817 111. </w:t>
      </w:r>
      <w:r w:rsidRPr="002E3C40">
        <w:br/>
        <w:t>Adres strony internetowej (</w:t>
      </w:r>
      <w:proofErr w:type="spellStart"/>
      <w:r w:rsidRPr="002E3C40">
        <w:t>url</w:t>
      </w:r>
      <w:proofErr w:type="spellEnd"/>
      <w:r w:rsidRPr="002E3C40">
        <w:t>): um.jelcz-laskowice.finn.pl</w:t>
      </w:r>
      <w:r w:rsidRPr="002E3C40">
        <w:br/>
        <w:t xml:space="preserve">Adres profilu nabywcy: </w:t>
      </w:r>
      <w:r w:rsidRPr="002E3C40">
        <w:br/>
        <w:t xml:space="preserve">Adres strony internetowej, pod którym można uzyskać dostęp do narzędzi i urządzeń lub formatów plików, które nie są ogólnie dostępne: </w:t>
      </w:r>
    </w:p>
    <w:p w:rsidR="002E3C40" w:rsidRPr="002E3C40" w:rsidRDefault="002E3C40" w:rsidP="002E3C40">
      <w:pPr>
        <w:rPr>
          <w:b/>
          <w:bCs/>
        </w:rPr>
      </w:pPr>
      <w:r w:rsidRPr="002E3C40">
        <w:rPr>
          <w:b/>
          <w:bCs/>
          <w:u w:val="single"/>
        </w:rPr>
        <w:t xml:space="preserve">SEKCJA II: ZMIANY W OGŁOSZENIU </w:t>
      </w:r>
    </w:p>
    <w:p w:rsidR="002E3C40" w:rsidRPr="002E3C40" w:rsidRDefault="002E3C40" w:rsidP="002E3C40">
      <w:r w:rsidRPr="002E3C40">
        <w:rPr>
          <w:b/>
          <w:bCs/>
        </w:rPr>
        <w:t>II.1) Tekst, który należy zmienić:</w:t>
      </w:r>
    </w:p>
    <w:p w:rsidR="002E3C40" w:rsidRPr="002E3C40" w:rsidRDefault="002E3C40" w:rsidP="002E3C40">
      <w:r w:rsidRPr="002E3C40">
        <w:rPr>
          <w:b/>
          <w:bCs/>
        </w:rPr>
        <w:t>Miejsce, w którym znajduje się zmieniany tekst:</w:t>
      </w:r>
      <w:r w:rsidRPr="002E3C40">
        <w:br/>
      </w:r>
      <w:r w:rsidRPr="002E3C40">
        <w:rPr>
          <w:b/>
          <w:bCs/>
        </w:rPr>
        <w:t xml:space="preserve">Numer sekcji: </w:t>
      </w:r>
      <w:r w:rsidRPr="002E3C40">
        <w:t>II</w:t>
      </w:r>
      <w:r w:rsidRPr="002E3C40">
        <w:br/>
      </w:r>
      <w:r w:rsidRPr="002E3C40">
        <w:rPr>
          <w:b/>
          <w:bCs/>
        </w:rPr>
        <w:t xml:space="preserve">Punkt: </w:t>
      </w:r>
      <w:r w:rsidRPr="002E3C40">
        <w:t>4</w:t>
      </w:r>
      <w:r w:rsidRPr="002E3C40">
        <w:br/>
      </w:r>
      <w:r w:rsidRPr="002E3C40">
        <w:rPr>
          <w:b/>
          <w:bCs/>
        </w:rPr>
        <w:t xml:space="preserve">W ogłoszeniu jest: </w:t>
      </w:r>
      <w:r w:rsidRPr="002E3C40">
        <w:t xml:space="preserve">Udzielenie kredytu długoterminowego na sfinansowanie planowanego deficytu budżetu jednostki samorządu terytorialnego. a) Kwota i waluta kredytu - 6 000 000zł. b) Czas trwania umowy - październik 2016 – grudzień 2021. c) Spłata rat kapitałowych - styczeń 2017 – grudzień 2021 w układzie miesięcznym do 10 dnia każdego miesiąca. Raty miesięczne 100 000 zł. d) Oprocentowanie kredytu - zmienna stopa procentowa oparta na WIBOR 1M plus stała marża banku obowiązująca na koniec danego miesiąca (z dokładnością do 2 miejsc po przecinku). Marża banku przedstawiona w ofercie nie może zostać podwyższona w trakcie trwania umowy kredytowej. e) Zabezpieczenie kredytu - weksel własny in blanco wraz z deklaracja wekslowa. f) Postawienie kredytu do dyspozycji kredytobiorcy – po podpisaniu umowy kredytowej na podstawie pisemnych dyspozycji w terminach i transzach dostosowanych do potrzeb Zamawiającego z wykorzystaniem do 31 grudnia 2016 roku g) Wykonawca ma prawo naliczyć jedynie jednorazową prowizję bankową płatną na początku umowy. h) Spłata odsetek od wykorzystanego kredytu następować będzie w okresach miesięcznych według oprocentowania obowiązującego na koniec danego miesiąca płatnego do 10 dnia każdego następnego miesiąca po uruchomieniu kredytu (kapitalizacja odsetek jest niedopuszczalna), ostatnia do 10 grudnia 2022 roku. W przypadku przypadającego okresu płatności na dzień wolny terminem płatności staje się następny dzień roboczy. i) Koszt kredytu składać się będzie wyłącznie z odsetek od kapitału i jednorazowej prowizji. j) Zamawiający w następujący sposób definiuje okres odsetkowy – rok kalendarzowy - 365 dni, – miesiąc - rzeczywista liczba dni w </w:t>
      </w:r>
      <w:r w:rsidRPr="002E3C40">
        <w:lastRenderedPageBreak/>
        <w:t xml:space="preserve">miesiącu. k) Zamawiający zastrzega sobie możliwość wykorzystania mniejszej kwoty kredytu oraz wcześniejszej spłaty bez ponoszenia dodatkowych prowizji i opłat. 4. Termin realizacji zamówienia Rozpoczęcie – listopad 2016. Zakończenie grudzień 2021 r. </w:t>
      </w:r>
      <w:r w:rsidRPr="002E3C40">
        <w:br/>
      </w:r>
      <w:r w:rsidRPr="002E3C40">
        <w:rPr>
          <w:b/>
          <w:bCs/>
        </w:rPr>
        <w:t xml:space="preserve">W ogłoszeniu powinno być: </w:t>
      </w:r>
      <w:r w:rsidRPr="002E3C40">
        <w:t xml:space="preserve">Udzielenie kredytu długoterminowego na sfinansowanie planowanego deficytu budżetu jednostki samorządu terytorialnego. a) Kwota i waluta kredytu - 6 000 000zł. b) Czas trwania umowy - październik 2016 – grudzień 2021. c) Spłata rat kapitałowych - styczeń 2017 – grudzień 2021 w układzie miesięcznym do 10 dnia każdego miesiąca. Raty miesięczne 100 000 zł. d) Oprocentowanie kredytu - zmienna stopa procentowa oparta na WIBOR 1M plus stała marża banku obowiązująca na koniec danego miesiąca (z dokładnością do 2 miejsc po przecinku). Marża banku przedstawiona w ofercie nie może zostać podwyższona w trakcie trwania umowy kredytowej. e) Zabezpieczenie kredytu - weksel własny in blanco wraz z deklaracja wekslowa. f) Postawienie kredytu do dyspozycji kredytobiorcy – po podpisaniu umowy kredytowej na podstawie pisemnych dyspozycji w terminach i transzach dostosowanych do potrzeb Zamawiającego z wykorzystaniem do 31 grudnia 2016 roku g) Wykonawca ma prawo naliczyć jedynie jednorazową prowizję bankową płatną na początku umowy. h) Spłata odsetek od wykorzystanego kredytu następować będzie w okresach miesięcznych według oprocentowania obowiązującego na koniec danego miesiąca płatnego do 10 dnia każdego następnego miesiąca po uruchomieniu kredytu (kapitalizacja odsetek jest niedopuszczalna), ostatnia do 10 grudnia 2021 roku. W przypadku przypadającego okresu płatności na dzień wolny terminem płatności staje się następny dzień roboczy. i) Koszt kredytu składać się będzie wyłącznie z odsetek od kapitału i jednorazowej prowizji. j) Zamawiający w następujący sposób definiuje okres odsetkowy – rok kalendarzowy - 365 dni, – miesiąc - rzeczywista liczba dni w miesiącu. k) Zamawiający zastrzega sobie możliwość wykorzystania mniejszej kwoty kredytu oraz wcześniejszej spłaty bez ponoszenia dodatkowych prowizji i opłat. 4. Termin realizacji zamówienia Rozpoczęcie – listopad 2016. Zakończenie grudzień 2021 r. </w:t>
      </w:r>
    </w:p>
    <w:p w:rsidR="00F45658" w:rsidRDefault="00F45658">
      <w:bookmarkStart w:id="0" w:name="_GoBack"/>
      <w:bookmarkEnd w:id="0"/>
    </w:p>
    <w:sectPr w:rsidR="00F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40"/>
    <w:rsid w:val="002E3C40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2016-09-20T06:12:00Z</dcterms:created>
  <dcterms:modified xsi:type="dcterms:W3CDTF">2016-09-20T06:13:00Z</dcterms:modified>
</cp:coreProperties>
</file>