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13" w:rsidRPr="00F544DF" w:rsidRDefault="002C5713" w:rsidP="002C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44DF">
        <w:rPr>
          <w:rFonts w:ascii="Times New Roman" w:hAnsi="Times New Roman" w:cs="Times New Roman"/>
          <w:b/>
          <w:bCs/>
        </w:rPr>
        <w:t>SPECYFIKACJA TECHNICZNA</w:t>
      </w:r>
    </w:p>
    <w:p w:rsidR="002C5713" w:rsidRPr="00F544DF" w:rsidRDefault="002C5713" w:rsidP="002C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44DF">
        <w:rPr>
          <w:rFonts w:ascii="Times New Roman" w:hAnsi="Times New Roman" w:cs="Times New Roman"/>
          <w:b/>
          <w:bCs/>
        </w:rPr>
        <w:t>ŚCINKA POBOCZY GRUNTOWYCH</w:t>
      </w:r>
    </w:p>
    <w:p w:rsidR="002C5713" w:rsidRPr="00F544DF" w:rsidRDefault="002C5713" w:rsidP="0089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1. WSTĘP</w:t>
      </w:r>
      <w:r w:rsidR="00645969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1.1</w:t>
      </w:r>
      <w:r w:rsidR="002A7018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Przedmiot SST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Przedmiotem niniejszej szczegółowej specyfikacji technicznej (SST) są wymagania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dotyczące wykonania i odbioru usługi ścinania poboczy gruntowych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1.2 Zakres stosowania SST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Niniejsza szczegółowa specyfikacja techniczna stanowi podstawę do sporządzenia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części technicznej istotnych warunków zamówienia publicznego na wykonanie usług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opisanych szczegółowo co do rodzaju i ilości w przedmiarze.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1.3 Zakres SST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Ustalenia zawarte w niniejszej specyfikacji dotyczą zasad prowadzenia usług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związanych ze ścinaniem zawyżonych poboczy gruntowych</w:t>
      </w:r>
      <w:r w:rsidR="00645969" w:rsidRPr="00F544DF">
        <w:rPr>
          <w:rFonts w:ascii="Times New Roman" w:hAnsi="Times New Roman" w:cs="Times New Roman"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1.4 Określenia podstawowe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1.4.1 Pobocze gruntowe – część korony drogi przeznaczona do chwilowego zatrzymania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się pojazdu, umieszczenia urządzeń bezpieczeństwa ruchu lub wykorzystywana do ruchu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pieszych, służąca jednocześnie do bocznego oparcia konstrukcji nawierzchni.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1.4.2 Odkład - miejsce składowania gruntu pozyskanego w czasie ścinania poboczy.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1.5 Ogólne wymagania dotyczące robót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usług jest odpowiedzialny za jakość ich wykonywania oraz zgodność z SST 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poleceniami Inspektora Nadzoru.</w:t>
      </w:r>
    </w:p>
    <w:p w:rsidR="007100E7" w:rsidRPr="00F544DF" w:rsidRDefault="007100E7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7100E7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1.6 </w:t>
      </w:r>
      <w:r w:rsidR="00892A0C" w:rsidRPr="00F544DF">
        <w:rPr>
          <w:rFonts w:ascii="Times New Roman" w:hAnsi="Times New Roman" w:cs="Times New Roman"/>
          <w:b/>
          <w:bCs/>
          <w:sz w:val="18"/>
          <w:szCs w:val="18"/>
        </w:rPr>
        <w:t>Przekazanie pasa drogowego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Zamawiający w terminie określonym w umowie przekaże Wykonawcy pas drogowy oraz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SST.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Wszystkie wykonane usługi będą zgodne z SST, a dane określone w SST będą uważane za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wartości docelowe, od których dopuszczone są odchylenia w ramach określonego przedziału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tolerancji. W przypadku gdy usługi nie będą wykonane zgodnie z SST, należy je wykonać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ponownie na koszt Wykonawcy.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na czas realizacji umowy zabezpieczy teren wykonywania usług podejmując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wszelkie środki niezbędne dla bezpieczeństwa pojazdów i pieszych. Oznakowanie i zabezpieczenie miejsca wykonywania usług podlega odbiorowi przez Inspektora Nadzoru.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miarę postępu usług Wykonawca będzie przemieszczał oznakowanie, utrzymując je w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dobrym stanie technicznym.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w czasie wykonywania robót jest odpowiedzialny za utrzymanie czystości środowiska na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placu budowy i jego otoczeniu. Zabrania się zanieczyszczania rowów</w:t>
      </w:r>
      <w:r w:rsidR="00F544DF">
        <w:rPr>
          <w:rFonts w:ascii="Times New Roman" w:hAnsi="Times New Roman" w:cs="Times New Roman"/>
          <w:sz w:val="18"/>
          <w:szCs w:val="18"/>
        </w:rPr>
        <w:t xml:space="preserve"> przydrożnych paliwami, olejami</w:t>
      </w:r>
      <w:r w:rsidRPr="00F544DF">
        <w:rPr>
          <w:rFonts w:ascii="Times New Roman" w:hAnsi="Times New Roman" w:cs="Times New Roman"/>
          <w:sz w:val="18"/>
          <w:szCs w:val="18"/>
        </w:rPr>
        <w:t xml:space="preserve"> innymi środkami chemicznymi szkodliwymi dla środowiska.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zabezpieczy teren budowy przed możliwością powstania pożaru, sprawdzi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wyposażenie maszyn i pojazdów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4DF">
        <w:rPr>
          <w:rFonts w:ascii="Times New Roman" w:hAnsi="Times New Roman" w:cs="Times New Roman"/>
          <w:sz w:val="18"/>
          <w:szCs w:val="18"/>
        </w:rPr>
        <w:t>w gaśnice, a posiadane materiały łatwopalne zabezpieczy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przed dostępem osób trzecich.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w pełni odpowiedzialny za ochronę uzbrojenia terenu takiego jak przewody,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kable teletechniczne, studnie telekomunikacyjne itp. w razie ich przypadkowego uszkodzenia,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natychmiast powiadomi Inspektora Nadzoru, właściciela urządzenia i będzie współpracował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przy naprawie.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 wykonywaniu usługi nie będzie używał pojazdów o ponadnormatywnych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obciążeniach osi.Za uszkodzenia spowodowane ruchem będzie zobowiązany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 naprawy uszkodzonych elementów na własny koszt w sposób wskazany przez Inspektora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Nadzoru.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zapewni i będzie utrzymywał wszelkie urządzenia zabezpieczające, socjalne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oraz sprzęt i odpowiednią odzież dla ochrony życia i zdrowia zatrudnionych osób.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2. MATERIAŁY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F544DF">
        <w:rPr>
          <w:rFonts w:ascii="Times New Roman" w:hAnsi="Times New Roman" w:cs="Times New Roman"/>
          <w:bCs/>
          <w:sz w:val="18"/>
          <w:szCs w:val="18"/>
        </w:rPr>
        <w:t>Ogólne wymagania dotyczące materiałów - nie występują</w:t>
      </w:r>
      <w:r w:rsidR="00D84A3D" w:rsidRPr="00F544DF">
        <w:rPr>
          <w:rFonts w:ascii="Times New Roman" w:hAnsi="Times New Roman" w:cs="Times New Roman"/>
          <w:bCs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3. SPRZĘT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3.1 Ogólne wymagania dotyczące sprzętu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zobowiązany do posiadania i używania takiego sprzętu który zapewni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właściwą jakość usług.( zgodny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z ofertą),</w:t>
      </w:r>
      <w:r w:rsid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gwarantujący wydajność zapewniającą dotrzymanie terminów realizacji umowy.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lastRenderedPageBreak/>
        <w:t>3.2 Sprzęt do ścinania poboczy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przystępujący do wykonania robót określonych w niniejszej SST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powinien wykazać się możliwością korzystania z następującego sprzętu: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- samojezdnej </w:t>
      </w:r>
      <w:proofErr w:type="spellStart"/>
      <w:r w:rsidRPr="00F544DF">
        <w:rPr>
          <w:rFonts w:ascii="Times New Roman" w:hAnsi="Times New Roman" w:cs="Times New Roman"/>
          <w:sz w:val="18"/>
          <w:szCs w:val="18"/>
        </w:rPr>
        <w:t>ścinarki</w:t>
      </w:r>
      <w:proofErr w:type="spellEnd"/>
      <w:r w:rsidRPr="00F544DF">
        <w:rPr>
          <w:rFonts w:ascii="Times New Roman" w:hAnsi="Times New Roman" w:cs="Times New Roman"/>
          <w:sz w:val="18"/>
          <w:szCs w:val="18"/>
        </w:rPr>
        <w:t xml:space="preserve"> do poboczy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a do prac wykonywanych ręcznie 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szpadli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łopat, grabi</w:t>
      </w:r>
      <w:r w:rsidR="00D84A3D" w:rsidRPr="00F544DF">
        <w:rPr>
          <w:rFonts w:ascii="Times New Roman" w:hAnsi="Times New Roman" w:cs="Times New Roman"/>
          <w:sz w:val="18"/>
          <w:szCs w:val="18"/>
        </w:rPr>
        <w:t>.</w:t>
      </w:r>
    </w:p>
    <w:p w:rsidR="00990F04" w:rsidRDefault="00990F04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4. TRANSPORT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4.1 Ogólne wymagania dotyczące transportu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 wykonywaniu usług zastosuje takie środki transportu które nie wpłyną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niekorzystnie na jakość wykonywanych usług. Liczba środków transportu zapewni właściwy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postęp usług gwarantujący ich zakończenie w terminie określonym w umowie.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4.2 Transport materiałów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Przy wykonywaniu usług określonych w niniejszej SST można korzystać z dowolnych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środków transportu przeznaczonych do przewozu gruntu, z dostosowaniem do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obowiązujących ograniczeń obciążeń osi pojazdu na drodze: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samochód samowyładowczy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ciągnik z przyczepą samowyładowczą</w:t>
      </w:r>
      <w:r w:rsidR="00D84A3D" w:rsidRPr="00F544DF">
        <w:rPr>
          <w:rFonts w:ascii="Times New Roman" w:hAnsi="Times New Roman" w:cs="Times New Roman"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5. WYKONANIE ROBÓT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5.1. Ogólne zasady wykonania robót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odpowiedzialny za prowadzenie usług zgodnie z umową,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wymogami SST oraz poleceniami Inspektora Nadzoru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Inspektor Nadzoru będzie podejmować decyzje we wszystkich sprawach związanych 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jakością usług, oceną postępu usług, interpretacją SST, oraz akceptacji wypełniania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warunków umowy przez Wykonawcę.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zobowiązany do:</w:t>
      </w:r>
    </w:p>
    <w:p w:rsidR="00D4017C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1- ustawienia tymczasowego oznakowania</w:t>
      </w:r>
      <w:r w:rsidR="00D4017C">
        <w:rPr>
          <w:rFonts w:ascii="Times New Roman" w:hAnsi="Times New Roman" w:cs="Times New Roman"/>
          <w:sz w:val="18"/>
          <w:szCs w:val="18"/>
        </w:rPr>
        <w:t>,</w:t>
      </w:r>
      <w:r w:rsidRPr="00F544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2- prowadzenia usług po protokólarnym przekazaniu placu budowy</w:t>
      </w:r>
      <w:r w:rsidR="00D84A3D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3- bieżącej kontroli stanu technicznego i kompletności oznakowania miejsca prowadzenia</w:t>
      </w:r>
      <w:r w:rsidR="00D4017C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usługi, jego przenoszeniu w czasie postępu usług,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4- organizacji usług uniemożliwiających niszczenia elementów pasa drogowego nie objętych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umową. W przypadku uszkodzenia lub zniszczenia Wykonawca dokona naprawy lub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odbudowy na własny koszt.</w:t>
      </w:r>
    </w:p>
    <w:p w:rsidR="00D4017C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5- pozostawiania oczyszczonej nawierzchni w miarę postępu wykonywania usługi,</w:t>
      </w:r>
      <w:r w:rsidR="00F544D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6- uporządkowania pasa drogowego po zakończeniu wykonywania usługi i protokolarnego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przekazania przedstawicielowi zamawiającego.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Wykonawca ponosi skutki prawne i finansowe za ewentualne szkody wobec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osób trzecich spowodowane prowadzeniem usług w pasie drogowym w związku z: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F544DF">
        <w:rPr>
          <w:rFonts w:ascii="Times New Roman" w:hAnsi="Times New Roman" w:cs="Times New Roman"/>
          <w:sz w:val="18"/>
          <w:szCs w:val="18"/>
        </w:rPr>
        <w:t>niewłaściwym zabezpieczeniem i oznakowaniem robót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F544DF">
        <w:rPr>
          <w:rFonts w:ascii="Times New Roman" w:hAnsi="Times New Roman" w:cs="Times New Roman"/>
          <w:sz w:val="18"/>
          <w:szCs w:val="18"/>
        </w:rPr>
        <w:t>wadami technicznymi wykonanych robót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W przypadku stwierdzenia braku oznakowania</w:t>
      </w:r>
      <w:r w:rsidR="00D401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– Zamawiający ma prawo</w:t>
      </w:r>
      <w:r w:rsidR="00D401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obowiązek wstrzymać wykonywanie usługi do czasu usunięcia nieprawidłowości.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5.2 Ścinanie poboczy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Ścinanie poboczy może być wykonywane za sam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ojezdnej </w:t>
      </w:r>
      <w:proofErr w:type="spellStart"/>
      <w:r w:rsidR="00D84A3D" w:rsidRPr="00F544DF">
        <w:rPr>
          <w:rFonts w:ascii="Times New Roman" w:hAnsi="Times New Roman" w:cs="Times New Roman"/>
          <w:sz w:val="18"/>
          <w:szCs w:val="18"/>
        </w:rPr>
        <w:t>ścinarki</w:t>
      </w:r>
      <w:proofErr w:type="spellEnd"/>
      <w:r w:rsidR="00D84A3D" w:rsidRPr="00F544DF">
        <w:rPr>
          <w:rFonts w:ascii="Times New Roman" w:hAnsi="Times New Roman" w:cs="Times New Roman"/>
          <w:sz w:val="18"/>
          <w:szCs w:val="18"/>
        </w:rPr>
        <w:t xml:space="preserve"> poboczy </w:t>
      </w:r>
      <w:r w:rsidRPr="00F544DF">
        <w:rPr>
          <w:rFonts w:ascii="Times New Roman" w:hAnsi="Times New Roman" w:cs="Times New Roman"/>
          <w:sz w:val="18"/>
          <w:szCs w:val="18"/>
        </w:rPr>
        <w:t>lub innej o podobnej lub większej wydajności, za pomocą narzędzi ręcznych – szpadli, łopat (przy słupkach znaków drogowych, słupkach prowadzących U-1 lub barierach). Ścinanie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poboczy należy prowadzić od krawędzi pobocza do krawędzi nawierzchni zgodnie 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założonym spadkiem poprzecznym 6 ÷ 8% na odcinkach prostych. Na łukach poziomych po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wewnętrznej stronie od 2 do 3% więcej niż pochylenie poprzeczne jezdni;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 zewnętrznej stronie tyle co pochylenie nawierzchni na szerokości 1m pobocza, na części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pozostałej 2% </w:t>
      </w:r>
      <w:r w:rsid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 kierunku przeciwnym.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Nadmiar gruntu uzyskanego podczas ścinania poboczy należy wywieźć na odkład, w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miejsce uzgodnione z Zamawiającym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Inspektorem Nadzoru i ewentualnie splantować.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miejscach gdzie grunt na poboczu po ścince jest nie zagęszczony (przy słupkach od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znaków drogowych, pachołkach) , należy skropić wodą i zagęścić sprzętem mechanicznym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płytą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wibracyjną.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Zagęszczenie należy prowadzić od krawędzi poboczy w kierunku krawędzi nawierzchni.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Zagęszczona powierzchnia powinna być równa, po</w:t>
      </w:r>
      <w:r w:rsidR="00F544DF">
        <w:rPr>
          <w:rFonts w:ascii="Times New Roman" w:hAnsi="Times New Roman" w:cs="Times New Roman"/>
          <w:sz w:val="18"/>
          <w:szCs w:val="18"/>
        </w:rPr>
        <w:t>siadać spadek poprzeczny zgodny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założonym, bez śladów zagęszczarek płytowych.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KONTROLA JAKOŚCI ROBÓT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Ogólne zasady kontroli jakości robót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odpowiedzialny za pełną kontrolę usług, ich jak</w:t>
      </w:r>
      <w:r w:rsidR="00F544DF">
        <w:rPr>
          <w:rFonts w:ascii="Times New Roman" w:hAnsi="Times New Roman" w:cs="Times New Roman"/>
          <w:sz w:val="18"/>
          <w:szCs w:val="18"/>
        </w:rPr>
        <w:t>ość, sprawność sprzętu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transportu, oznakowanie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zabezpieczenie terenu wykonywania usługi.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będzie prowadził na bieżąco pomiary wykonywanych usług z częstotliwością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zapewniającą osiągnięcie jakości określonych w SST.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7. OBMIAR</w:t>
      </w:r>
      <w:r w:rsidR="00D84A3D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7.1. Ogólne zasady obmiaru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 usług będzie określać faktyczny zakres ich wykonania w jednostkach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D4017C">
        <w:rPr>
          <w:rFonts w:ascii="Times New Roman" w:hAnsi="Times New Roman" w:cs="Times New Roman"/>
          <w:sz w:val="18"/>
          <w:szCs w:val="18"/>
        </w:rPr>
        <w:t>określonych w ofercie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SST.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Obmiaru dokonuje Wykonawca po wcześniejszym ( min.3 dni) pisemnym powiadomieniu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Inspektora Nadzoru.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Obmiarów dokonuje się przed odbiorem ostatecznym lub w przypadku zmiany Wykonawcy.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7.2. Jednostka obmiarowa</w:t>
      </w:r>
      <w:r w:rsidR="000D6144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Jednostką obmiarową jest m2 ( metr kwadratowy) ścinanych poboczy.</w:t>
      </w: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8. ODBIÓR USŁUGI</w:t>
      </w:r>
      <w:r w:rsidR="000D6144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4017C" w:rsidRDefault="00D4017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Rodzaje odbiorów: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dokonywanych przez Inspektora Nadzoru przy udziale Wykonawcy:- odbiór końcowy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Usługi uznaje się za wykonane zgodnie z Szczegółową Specyfikacją Techniczną i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wymaganiami Inspektora Nadzoru jeżeli wszystkie pomiary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>z zachowaniem tolerancji dały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wynik pozytywny. Z dokonanego odbioru końcowego sporządza się stosowny protokół.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przypadku negatywnej oceny wykonanych usług, Inspektor Nadzoru zarządzi roboty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poprawkowe i określi termin ponownego odbioru końcowego.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odbiór ostateczny dokonywany przez Komisję powołaną przez Zamawiającego przy udziale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Inspektora Nadzoru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>i Wykonawcy.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Polega na finalnej ocenie rzeczywistego wykonania usług, ich ilości i jakości na podstawie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przedłożonych dokumentów, wyników pomiarów, SST i oceny wizualnej.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Dokumenty do odbioru ostatecznego usługi: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umowa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przedmiar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SST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D401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wyniki pomiarów,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protokół odbioru końcowego</w:t>
      </w:r>
      <w:r w:rsidR="0089327C" w:rsidRPr="00F544DF">
        <w:rPr>
          <w:rFonts w:ascii="Times New Roman" w:hAnsi="Times New Roman" w:cs="Times New Roman"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9. PODSTAWA PŁATNOŚCI</w:t>
      </w:r>
      <w:r w:rsidR="0089327C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9.1. Ogólne ustalenia dotyczące podstawy płatności</w:t>
      </w:r>
      <w:r w:rsidR="0089327C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Podstawą płatności jest cena jednostkowa skalkulowana przez Wykonawcę za jednostkę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obmiarową i uwzględnia wszystkie czynności, wymagania i badania składające się na jej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wykonanie zgodnie z SST.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9.2.</w:t>
      </w:r>
      <w:r w:rsidR="00892A0C" w:rsidRPr="00F544DF">
        <w:rPr>
          <w:rFonts w:ascii="Times New Roman" w:hAnsi="Times New Roman" w:cs="Times New Roman"/>
          <w:b/>
          <w:bCs/>
          <w:sz w:val="18"/>
          <w:szCs w:val="18"/>
        </w:rPr>
        <w:t>Cena jednostki obmiarowej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Cena jednostki obmiarowej obejmuje:</w:t>
      </w:r>
      <w:bookmarkStart w:id="0" w:name="_GoBack"/>
      <w:bookmarkEnd w:id="0"/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prace pomiarowe i przygotowawcze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oznakowanie miejsca wykonywania usług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ścięcie pobocza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odwiezienie gruntu na odkład z jego plantowaniem (w razie potrzeby)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zagęszczenie pobocza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przepr</w:t>
      </w:r>
      <w:r w:rsidR="00D4017C">
        <w:rPr>
          <w:rFonts w:ascii="Times New Roman" w:hAnsi="Times New Roman" w:cs="Times New Roman"/>
          <w:sz w:val="18"/>
          <w:szCs w:val="18"/>
        </w:rPr>
        <w:t>owadzenie pomiarów.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10. PRZEPISY ZWIĄZANE</w:t>
      </w:r>
      <w:r w:rsidR="0089327C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10.1. Normy</w:t>
      </w:r>
      <w:r w:rsidR="0089327C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1. BN- 68/8931-04 Drogi samochodowe. Pomiar równości nawierzchni </w:t>
      </w:r>
      <w:proofErr w:type="spellStart"/>
      <w:r w:rsidRPr="00F544DF">
        <w:rPr>
          <w:rFonts w:ascii="Times New Roman" w:hAnsi="Times New Roman" w:cs="Times New Roman"/>
          <w:sz w:val="18"/>
          <w:szCs w:val="18"/>
        </w:rPr>
        <w:t>planografem</w:t>
      </w:r>
      <w:proofErr w:type="spellEnd"/>
      <w:r w:rsidRPr="00F544DF">
        <w:rPr>
          <w:rFonts w:ascii="Times New Roman" w:hAnsi="Times New Roman" w:cs="Times New Roman"/>
          <w:sz w:val="18"/>
          <w:szCs w:val="18"/>
        </w:rPr>
        <w:t xml:space="preserve"> i łatą</w:t>
      </w:r>
      <w:r w:rsidR="0089327C" w:rsidRPr="00F544DF">
        <w:rPr>
          <w:rFonts w:ascii="Times New Roman" w:hAnsi="Times New Roman" w:cs="Times New Roman"/>
          <w:sz w:val="18"/>
          <w:szCs w:val="18"/>
        </w:rPr>
        <w:t>.</w:t>
      </w:r>
    </w:p>
    <w:p w:rsidR="00A727F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2..Dz. U.nr 43 z 14V1999r </w:t>
      </w:r>
      <w:proofErr w:type="spellStart"/>
      <w:r w:rsidRPr="00F544DF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F544DF">
        <w:rPr>
          <w:rFonts w:ascii="Times New Roman" w:hAnsi="Times New Roman" w:cs="Times New Roman"/>
          <w:sz w:val="18"/>
          <w:szCs w:val="18"/>
        </w:rPr>
        <w:t xml:space="preserve"> 430 Rozporządzenie Ministra Transportu i Gospodarki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Morskiej s dnia 2-03-1999r –Warunki techniczne dróg publicznych i ich usytuowanie. </w:t>
      </w:r>
    </w:p>
    <w:sectPr w:rsidR="00A727FC" w:rsidRPr="00F544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ED" w:rsidRDefault="003B4AED" w:rsidP="0089327C">
      <w:pPr>
        <w:spacing w:after="0" w:line="240" w:lineRule="auto"/>
      </w:pPr>
      <w:r>
        <w:separator/>
      </w:r>
    </w:p>
  </w:endnote>
  <w:endnote w:type="continuationSeparator" w:id="0">
    <w:p w:rsidR="003B4AED" w:rsidRDefault="003B4AED" w:rsidP="008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98824"/>
      <w:docPartObj>
        <w:docPartGallery w:val="Page Numbers (Bottom of Page)"/>
        <w:docPartUnique/>
      </w:docPartObj>
    </w:sdtPr>
    <w:sdtEndPr/>
    <w:sdtContent>
      <w:p w:rsidR="00F544DF" w:rsidRDefault="00F544D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11">
          <w:rPr>
            <w:noProof/>
          </w:rPr>
          <w:t>1</w:t>
        </w:r>
        <w:r>
          <w:fldChar w:fldCharType="end"/>
        </w:r>
      </w:p>
    </w:sdtContent>
  </w:sdt>
  <w:p w:rsidR="00F544DF" w:rsidRDefault="00F54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ED" w:rsidRDefault="003B4AED" w:rsidP="0089327C">
      <w:pPr>
        <w:spacing w:after="0" w:line="240" w:lineRule="auto"/>
      </w:pPr>
      <w:r>
        <w:separator/>
      </w:r>
    </w:p>
  </w:footnote>
  <w:footnote w:type="continuationSeparator" w:id="0">
    <w:p w:rsidR="003B4AED" w:rsidRDefault="003B4AED" w:rsidP="0089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0C"/>
    <w:rsid w:val="000D6144"/>
    <w:rsid w:val="001D0E22"/>
    <w:rsid w:val="002A7018"/>
    <w:rsid w:val="002C1234"/>
    <w:rsid w:val="002C5713"/>
    <w:rsid w:val="002E5F11"/>
    <w:rsid w:val="003358DB"/>
    <w:rsid w:val="003B4AED"/>
    <w:rsid w:val="004D67DA"/>
    <w:rsid w:val="004E73A0"/>
    <w:rsid w:val="00645969"/>
    <w:rsid w:val="007100E7"/>
    <w:rsid w:val="00892A0C"/>
    <w:rsid w:val="0089327C"/>
    <w:rsid w:val="00990F04"/>
    <w:rsid w:val="009F7487"/>
    <w:rsid w:val="00A727FC"/>
    <w:rsid w:val="00D4017C"/>
    <w:rsid w:val="00D84A3D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7C"/>
  </w:style>
  <w:style w:type="paragraph" w:styleId="Stopka">
    <w:name w:val="footer"/>
    <w:basedOn w:val="Normalny"/>
    <w:link w:val="Stopka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7C"/>
  </w:style>
  <w:style w:type="paragraph" w:styleId="Akapitzlist">
    <w:name w:val="List Paragraph"/>
    <w:basedOn w:val="Normalny"/>
    <w:uiPriority w:val="34"/>
    <w:qFormat/>
    <w:rsid w:val="00D4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7C"/>
  </w:style>
  <w:style w:type="paragraph" w:styleId="Stopka">
    <w:name w:val="footer"/>
    <w:basedOn w:val="Normalny"/>
    <w:link w:val="Stopka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7C"/>
  </w:style>
  <w:style w:type="paragraph" w:styleId="Akapitzlist">
    <w:name w:val="List Paragraph"/>
    <w:basedOn w:val="Normalny"/>
    <w:uiPriority w:val="34"/>
    <w:qFormat/>
    <w:rsid w:val="00D4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Golisz</dc:creator>
  <cp:lastModifiedBy>Anna Golisz</cp:lastModifiedBy>
  <cp:revision>2</cp:revision>
  <cp:lastPrinted>2015-03-12T14:20:00Z</cp:lastPrinted>
  <dcterms:created xsi:type="dcterms:W3CDTF">2017-01-19T09:37:00Z</dcterms:created>
  <dcterms:modified xsi:type="dcterms:W3CDTF">2017-01-19T09:37:00Z</dcterms:modified>
</cp:coreProperties>
</file>