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2A" w:rsidRPr="001C5B2A" w:rsidRDefault="001C5B2A" w:rsidP="001C5B2A">
      <w:r w:rsidRPr="001C5B2A">
        <w:t>Adres strony internetowej, na której Zamawiający udostępnia Specyfikację Istotnych Warunków Zamówienia:</w:t>
      </w:r>
    </w:p>
    <w:p w:rsidR="001C5B2A" w:rsidRPr="001C5B2A" w:rsidRDefault="001C5B2A" w:rsidP="001C5B2A">
      <w:hyperlink r:id="rId6" w:tgtFrame="_blank" w:history="1">
        <w:r w:rsidRPr="001C5B2A">
          <w:rPr>
            <w:rStyle w:val="Hipercze"/>
            <w:b/>
            <w:bCs/>
          </w:rPr>
          <w:t>www.um.jelcz-laskowice.finn.pl</w:t>
        </w:r>
      </w:hyperlink>
    </w:p>
    <w:p w:rsidR="001C5B2A" w:rsidRPr="001C5B2A" w:rsidRDefault="001C5B2A" w:rsidP="001C5B2A">
      <w:r w:rsidRPr="001C5B2A">
        <w:pict>
          <v:rect id="_x0000_i1025" style="width:0;height:1.5pt" o:hralign="center" o:hrstd="t" o:hrnoshade="t" o:hr="t" fillcolor="black" stroked="f"/>
        </w:pict>
      </w:r>
    </w:p>
    <w:p w:rsidR="001C5B2A" w:rsidRPr="001C5B2A" w:rsidRDefault="001C5B2A" w:rsidP="001C5B2A">
      <w:r w:rsidRPr="001C5B2A">
        <w:rPr>
          <w:b/>
          <w:bCs/>
        </w:rPr>
        <w:t>Jelcz-Laskowice: Rozbudowa i remont remizy OSP w Minkowicach Oławskich etap I</w:t>
      </w:r>
      <w:r w:rsidRPr="001C5B2A">
        <w:br/>
      </w:r>
      <w:r w:rsidRPr="001C5B2A">
        <w:rPr>
          <w:b/>
          <w:bCs/>
        </w:rPr>
        <w:t>Numer ogłoszenia: 161135 - 2015; data zamieszczenia: 05.11.2015</w:t>
      </w:r>
      <w:r w:rsidRPr="001C5B2A">
        <w:br/>
        <w:t>OGŁOSZENIE O ZAMÓWIENIU - roboty budowlane</w:t>
      </w:r>
    </w:p>
    <w:p w:rsidR="001C5B2A" w:rsidRPr="001C5B2A" w:rsidRDefault="001C5B2A" w:rsidP="001C5B2A">
      <w:r w:rsidRPr="001C5B2A">
        <w:rPr>
          <w:b/>
          <w:bCs/>
        </w:rPr>
        <w:t>Zamieszczanie ogłoszenia:</w:t>
      </w:r>
      <w:r w:rsidRPr="001C5B2A">
        <w:t xml:space="preserve"> obowiązkowe.</w:t>
      </w:r>
    </w:p>
    <w:p w:rsidR="001C5B2A" w:rsidRPr="001C5B2A" w:rsidRDefault="001C5B2A" w:rsidP="001C5B2A">
      <w:r w:rsidRPr="001C5B2A">
        <w:rPr>
          <w:b/>
          <w:bCs/>
        </w:rPr>
        <w:t>Ogłoszenie dotyczy:</w:t>
      </w:r>
      <w:r w:rsidRPr="001C5B2A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778"/>
      </w:tblGrid>
      <w:tr w:rsidR="001C5B2A" w:rsidRPr="001C5B2A" w:rsidTr="001C5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5B2A" w:rsidRPr="001C5B2A" w:rsidRDefault="001C5B2A" w:rsidP="001C5B2A">
            <w:r w:rsidRPr="001C5B2A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C5B2A" w:rsidRPr="001C5B2A" w:rsidRDefault="001C5B2A" w:rsidP="001C5B2A">
            <w:r w:rsidRPr="001C5B2A">
              <w:t>zamówienia publicznego</w:t>
            </w:r>
          </w:p>
        </w:tc>
      </w:tr>
      <w:tr w:rsidR="001C5B2A" w:rsidRPr="001C5B2A" w:rsidTr="001C5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5B2A" w:rsidRPr="001C5B2A" w:rsidRDefault="001C5B2A" w:rsidP="001C5B2A"/>
        </w:tc>
        <w:tc>
          <w:tcPr>
            <w:tcW w:w="0" w:type="auto"/>
            <w:vAlign w:val="center"/>
            <w:hideMark/>
          </w:tcPr>
          <w:p w:rsidR="001C5B2A" w:rsidRPr="001C5B2A" w:rsidRDefault="001C5B2A" w:rsidP="001C5B2A">
            <w:r w:rsidRPr="001C5B2A">
              <w:t>zawarcia umowy ramowej</w:t>
            </w:r>
          </w:p>
        </w:tc>
      </w:tr>
      <w:tr w:rsidR="001C5B2A" w:rsidRPr="001C5B2A" w:rsidTr="001C5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5B2A" w:rsidRPr="001C5B2A" w:rsidRDefault="001C5B2A" w:rsidP="001C5B2A"/>
        </w:tc>
        <w:tc>
          <w:tcPr>
            <w:tcW w:w="0" w:type="auto"/>
            <w:vAlign w:val="center"/>
            <w:hideMark/>
          </w:tcPr>
          <w:p w:rsidR="001C5B2A" w:rsidRPr="001C5B2A" w:rsidRDefault="001C5B2A" w:rsidP="001C5B2A">
            <w:r w:rsidRPr="001C5B2A">
              <w:t>ustanowienia dynamicznego systemu zakupów (DSZ)</w:t>
            </w:r>
          </w:p>
        </w:tc>
      </w:tr>
    </w:tbl>
    <w:p w:rsidR="001C5B2A" w:rsidRPr="001C5B2A" w:rsidRDefault="001C5B2A" w:rsidP="001C5B2A">
      <w:pPr>
        <w:rPr>
          <w:b/>
          <w:bCs/>
          <w:u w:val="single"/>
        </w:rPr>
      </w:pPr>
      <w:r w:rsidRPr="001C5B2A">
        <w:rPr>
          <w:b/>
          <w:bCs/>
          <w:u w:val="single"/>
        </w:rPr>
        <w:t>SEKCJA I: ZAMAWIAJĄCY</w:t>
      </w:r>
    </w:p>
    <w:p w:rsidR="001C5B2A" w:rsidRPr="001C5B2A" w:rsidRDefault="001C5B2A" w:rsidP="001C5B2A">
      <w:r w:rsidRPr="001C5B2A">
        <w:rPr>
          <w:b/>
          <w:bCs/>
        </w:rPr>
        <w:t>I. 1) NAZWA I ADRES:</w:t>
      </w:r>
      <w:r w:rsidRPr="001C5B2A">
        <w:t xml:space="preserve"> Gmina Jelcz-Laskowice , </w:t>
      </w:r>
      <w:proofErr w:type="spellStart"/>
      <w:r w:rsidRPr="001C5B2A">
        <w:t>W.Witosa</w:t>
      </w:r>
      <w:proofErr w:type="spellEnd"/>
      <w:r w:rsidRPr="001C5B2A">
        <w:t xml:space="preserve"> 24, 55-230 Jelcz-Laskowice, woj. dolnośląskie, tel. 071 3817122, 3817145, faks 071 31817111.</w:t>
      </w:r>
    </w:p>
    <w:p w:rsidR="001C5B2A" w:rsidRPr="001C5B2A" w:rsidRDefault="001C5B2A" w:rsidP="001C5B2A">
      <w:pPr>
        <w:numPr>
          <w:ilvl w:val="0"/>
          <w:numId w:val="1"/>
        </w:numPr>
      </w:pPr>
      <w:r w:rsidRPr="001C5B2A">
        <w:rPr>
          <w:b/>
          <w:bCs/>
        </w:rPr>
        <w:t>Adres strony internetowej zamawiającego:</w:t>
      </w:r>
      <w:r w:rsidRPr="001C5B2A">
        <w:t xml:space="preserve"> www.jelcz-laskowice.pl</w:t>
      </w:r>
    </w:p>
    <w:p w:rsidR="001C5B2A" w:rsidRPr="001C5B2A" w:rsidRDefault="001C5B2A" w:rsidP="001C5B2A">
      <w:r w:rsidRPr="001C5B2A">
        <w:rPr>
          <w:b/>
          <w:bCs/>
        </w:rPr>
        <w:t>I. 2) RODZAJ ZAMAWIAJĄCEGO:</w:t>
      </w:r>
      <w:r w:rsidRPr="001C5B2A">
        <w:t xml:space="preserve"> Administracja samorządowa.</w:t>
      </w:r>
    </w:p>
    <w:p w:rsidR="001C5B2A" w:rsidRPr="001C5B2A" w:rsidRDefault="001C5B2A" w:rsidP="001C5B2A">
      <w:pPr>
        <w:rPr>
          <w:b/>
          <w:bCs/>
          <w:u w:val="single"/>
        </w:rPr>
      </w:pPr>
      <w:r w:rsidRPr="001C5B2A">
        <w:rPr>
          <w:b/>
          <w:bCs/>
          <w:u w:val="single"/>
        </w:rPr>
        <w:t>SEKCJA II: PRZEDMIOT ZAMÓWIENIA</w:t>
      </w:r>
    </w:p>
    <w:p w:rsidR="001C5B2A" w:rsidRPr="001C5B2A" w:rsidRDefault="001C5B2A" w:rsidP="001C5B2A">
      <w:r w:rsidRPr="001C5B2A">
        <w:rPr>
          <w:b/>
          <w:bCs/>
        </w:rPr>
        <w:t>II.1) OKREŚLENIE PRZEDMIOTU ZAMÓWIENIA</w:t>
      </w:r>
    </w:p>
    <w:p w:rsidR="001C5B2A" w:rsidRPr="001C5B2A" w:rsidRDefault="001C5B2A" w:rsidP="001C5B2A">
      <w:r w:rsidRPr="001C5B2A">
        <w:rPr>
          <w:b/>
          <w:bCs/>
        </w:rPr>
        <w:t>II.1.1) Nazwa nadana zamówieniu przez zamawiającego:</w:t>
      </w:r>
      <w:r w:rsidRPr="001C5B2A">
        <w:t xml:space="preserve"> Rozbudowa i remont remizy OSP w Minkowicach Oławskich etap I.</w:t>
      </w:r>
    </w:p>
    <w:p w:rsidR="001C5B2A" w:rsidRPr="001C5B2A" w:rsidRDefault="001C5B2A" w:rsidP="001C5B2A">
      <w:r w:rsidRPr="001C5B2A">
        <w:rPr>
          <w:b/>
          <w:bCs/>
        </w:rPr>
        <w:t>II.1.2) Rodzaj zamówienia:</w:t>
      </w:r>
      <w:r w:rsidRPr="001C5B2A">
        <w:t xml:space="preserve"> roboty budowlane.</w:t>
      </w:r>
    </w:p>
    <w:p w:rsidR="001C5B2A" w:rsidRPr="001C5B2A" w:rsidRDefault="001C5B2A" w:rsidP="001C5B2A">
      <w:r w:rsidRPr="001C5B2A">
        <w:rPr>
          <w:b/>
          <w:bCs/>
        </w:rPr>
        <w:t>II.1.4) Określenie przedmiotu oraz wielkości lub zakresu zamówienia:</w:t>
      </w:r>
      <w:r w:rsidRPr="001C5B2A">
        <w:t xml:space="preserve"> Zakres robót budowlanych obejmuje w szczególności Rozbudowa i remont budynku remizy OSP w Minkowicach Oławskich etap I inwestycji według dokumentacji projektowej, w tym rozbudowa remizy OSP o dodatkowy garaż wraz z pomieszczeniami towarzyszącymi (pow. rozbudowy ok. 164,58m2) i remontem istniejącej remizy, remont sanitariatów, wykonanie instalacji elektrycznych, instalacji wodociągowych, instalacji sanitarnych, instalacji odprowadzenia wód deszczowych i ścieków, zagospodarowanie terenu działki, w tym: nawierzchnie utwardzone (pow. rozbudowy ok. 478,62m2), tereny zielone (oczyszczenie terenów zielonych, wyrównanie, wysianie nasion trawy odpornej na suszę, pielęgnacja do pierwszego koszenia). Szczegółowy zakres zadania określa Projekt budowlany (opracowanie: Pracownia Projektowa Architektury ARACO) i pozwolenie na budowę decyzja nr 727)2015 z dnia 06.08.2015 r., Specyfikacja techniczna wykonania i odbioru robót, Opinia geotechniczna podłoża gruntowego pod </w:t>
      </w:r>
      <w:r w:rsidRPr="001C5B2A">
        <w:lastRenderedPageBreak/>
        <w:t xml:space="preserve">rozbudowę (opracowanie: GEOGÓR). 3.Zakres prac oraz odpowiedzialność Wykonawcy w zakresie objętym proponowaną ceną ofertową obejmują także a) organizację i zagospodarowanie zaplecza i placu budowy, b) poniesienie ewentualnych kosztów </w:t>
      </w:r>
      <w:proofErr w:type="spellStart"/>
      <w:r w:rsidRPr="001C5B2A">
        <w:t>wyłączeń</w:t>
      </w:r>
      <w:proofErr w:type="spellEnd"/>
      <w:r w:rsidRPr="001C5B2A">
        <w:t xml:space="preserve"> i włączeń energii elektrycznej, montażu licznika zużycia wody oraz koszty zużycia wody i energii w okresie realizacji robót. c) w przypadku zniszczenia lub uszkodzenia robót, ich części bądź urządzeń w toku realizacji - naprawienie ich i doprowadzenie do stanu pierwotnego, d) wykonanie badań, prób i rozruchu, jak również do dokonania odkrywek w przypadku nie zgłoszenia do odbioru robót ulegających zakryciu lub zanikających, e) zapewnienie bieżącej obsługi geodezyjnej przez uprawnione służby geodezyjne obejmującej w szczególności wytyczenie oraz inwentaryzację powykonawczą, f) dokonanie uzgodnień, uzyskania wszelkich opinii niezbędnych do wykonania przedmiotu umowy i przekazania go do użytku, g) odpowiednie zabezpieczenie terenu budowy, h) zapewnienie dozoru, a także właściwych warunków bezpieczeństwa i higieny pracy, i) utrzymania terenu budowy w stanie wolnym od przeszkód komunikacyjnych oraz usuwanie na bieżąco zbędnych materiałów, odpadów i śmieci, j) oznakowanie, zabezpieczenie i oświetlenie miejsc kolizyjnych, k) zorganizowanie i przeprowadzenie niezbędnych prac, badań i odbiorów oraz ewentualnego uzupełnienia dokumentacji odbiorczej dla zakresu robót objętych przedmiotem przetargu, l) wykonanie kompletnej dokumentacji i oznakowania dróg ewakuacyjnych, p.poż. oraz opracowania instrukcji postępowania na wypadek pożaru ł) wyposażenie obiektu, będącego przedmiotem zamówienia, w niezbędny sprzęt p. pożarowy i jego oznakowanie. m) po zakończeniu robót doprowadzenie placu budowy do stanu pierwotnego, demontaż obiektów tymczasowych oraz uporządkowanie terenu, n) koszty wykonania i zamontowania tablic informacyjnych i pamiątkowych związanych z informowaniem i promocją przedmiotu zamówienia. o) Wykonawca zobowiązany będzie do przygotowania i skompletowania dokumentacji powykonawczej budowy( 3 egz.) oraz na podstawie pozwolenia na budowę decyzji nr 727)2015 i upoważnienia Inwestora uzyskania decyzji pozwolenia na użytkowanie etapu I. p) przedłożenia harmonogram rzeczowo-finansowy realizacji zadania według wzoru ustalonego z Zamawiającym w terminie do 7 dni od daty podpisania umowy..</w:t>
      </w:r>
    </w:p>
    <w:p w:rsidR="001C5B2A" w:rsidRPr="001C5B2A" w:rsidRDefault="001C5B2A" w:rsidP="001C5B2A">
      <w:pPr>
        <w:rPr>
          <w:b/>
          <w:bCs/>
        </w:rPr>
      </w:pPr>
      <w:r w:rsidRPr="001C5B2A">
        <w:rPr>
          <w:b/>
          <w:bCs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881"/>
      </w:tblGrid>
      <w:tr w:rsidR="001C5B2A" w:rsidRPr="001C5B2A" w:rsidTr="001C5B2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B2A" w:rsidRPr="001C5B2A" w:rsidRDefault="001C5B2A" w:rsidP="001C5B2A">
            <w:r w:rsidRPr="001C5B2A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B2A" w:rsidRPr="001C5B2A" w:rsidRDefault="001C5B2A" w:rsidP="001C5B2A">
            <w:r w:rsidRPr="001C5B2A">
              <w:rPr>
                <w:b/>
                <w:bCs/>
              </w:rPr>
              <w:t>przewiduje się udzielenie zamówień uzupełniających</w:t>
            </w:r>
          </w:p>
        </w:tc>
      </w:tr>
    </w:tbl>
    <w:p w:rsidR="001C5B2A" w:rsidRPr="001C5B2A" w:rsidRDefault="001C5B2A" w:rsidP="001C5B2A">
      <w:pPr>
        <w:numPr>
          <w:ilvl w:val="0"/>
          <w:numId w:val="2"/>
        </w:numPr>
      </w:pPr>
      <w:r w:rsidRPr="001C5B2A">
        <w:rPr>
          <w:b/>
          <w:bCs/>
        </w:rPr>
        <w:t>Określenie przedmiotu oraz wielkości lub zakresu zamówień uzupełniających</w:t>
      </w:r>
    </w:p>
    <w:p w:rsidR="001C5B2A" w:rsidRPr="001C5B2A" w:rsidRDefault="001C5B2A" w:rsidP="001C5B2A">
      <w:pPr>
        <w:numPr>
          <w:ilvl w:val="0"/>
          <w:numId w:val="2"/>
        </w:numPr>
      </w:pPr>
    </w:p>
    <w:p w:rsidR="001C5B2A" w:rsidRPr="001C5B2A" w:rsidRDefault="001C5B2A" w:rsidP="001C5B2A">
      <w:r w:rsidRPr="001C5B2A">
        <w:rPr>
          <w:b/>
          <w:bCs/>
        </w:rPr>
        <w:t>II.1.6) Wspólny Słownik Zamówień (CPV):</w:t>
      </w:r>
      <w:r w:rsidRPr="001C5B2A">
        <w:t xml:space="preserve"> 45.00.00.00-7, 45.10.00.00-8, 45.20.00.00-9, 45.30.00.00-0, 45.40.00.00-1, 45.23.00.00-8, 45.11.12.91-4.</w:t>
      </w:r>
    </w:p>
    <w:p w:rsidR="001C5B2A" w:rsidRPr="001C5B2A" w:rsidRDefault="001C5B2A" w:rsidP="001C5B2A">
      <w:r w:rsidRPr="001C5B2A">
        <w:rPr>
          <w:b/>
          <w:bCs/>
        </w:rPr>
        <w:t>II.1.7) Czy dopuszcza się złożenie oferty częściowej:</w:t>
      </w:r>
      <w:r w:rsidRPr="001C5B2A">
        <w:t xml:space="preserve"> nie.</w:t>
      </w:r>
    </w:p>
    <w:p w:rsidR="001C5B2A" w:rsidRPr="001C5B2A" w:rsidRDefault="001C5B2A" w:rsidP="001C5B2A">
      <w:r w:rsidRPr="001C5B2A">
        <w:rPr>
          <w:b/>
          <w:bCs/>
        </w:rPr>
        <w:t>II.1.8) Czy dopuszcza się złożenie oferty wariantowej:</w:t>
      </w:r>
      <w:r w:rsidRPr="001C5B2A">
        <w:t xml:space="preserve"> nie.</w:t>
      </w:r>
    </w:p>
    <w:p w:rsidR="001C5B2A" w:rsidRPr="001C5B2A" w:rsidRDefault="001C5B2A" w:rsidP="001C5B2A"/>
    <w:p w:rsidR="001C5B2A" w:rsidRPr="001C5B2A" w:rsidRDefault="001C5B2A" w:rsidP="001C5B2A">
      <w:r w:rsidRPr="001C5B2A">
        <w:rPr>
          <w:b/>
          <w:bCs/>
        </w:rPr>
        <w:t>II.2) CZAS TRWANIA ZAMÓWIENIA LUB TERMIN WYKONANIA:</w:t>
      </w:r>
      <w:r w:rsidRPr="001C5B2A">
        <w:t xml:space="preserve"> Okres w miesiącach: 12.</w:t>
      </w:r>
    </w:p>
    <w:p w:rsidR="001C5B2A" w:rsidRPr="001C5B2A" w:rsidRDefault="001C5B2A" w:rsidP="001C5B2A">
      <w:pPr>
        <w:rPr>
          <w:b/>
          <w:bCs/>
          <w:u w:val="single"/>
        </w:rPr>
      </w:pPr>
      <w:r w:rsidRPr="001C5B2A">
        <w:rPr>
          <w:b/>
          <w:bCs/>
          <w:u w:val="single"/>
        </w:rPr>
        <w:t>SEKCJA III: INFORMACJE O CHARAKTERZE PRAWNYM, EKONOMICZNYM, FINANSOWYM I TECHNICZNYM</w:t>
      </w:r>
    </w:p>
    <w:p w:rsidR="001C5B2A" w:rsidRPr="001C5B2A" w:rsidRDefault="001C5B2A" w:rsidP="001C5B2A">
      <w:r w:rsidRPr="001C5B2A">
        <w:rPr>
          <w:b/>
          <w:bCs/>
        </w:rPr>
        <w:lastRenderedPageBreak/>
        <w:t>III.1) WADIUM</w:t>
      </w:r>
    </w:p>
    <w:p w:rsidR="001C5B2A" w:rsidRPr="001C5B2A" w:rsidRDefault="001C5B2A" w:rsidP="001C5B2A">
      <w:r w:rsidRPr="001C5B2A">
        <w:rPr>
          <w:b/>
          <w:bCs/>
        </w:rPr>
        <w:t>Informacja na temat wadium:</w:t>
      </w:r>
      <w:r w:rsidRPr="001C5B2A">
        <w:t xml:space="preserve"> Zamawiający wymaga wniesienia wadium w wysokości: 15 000,00 zł. (słownie: piętnaście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1C5B2A">
        <w:t>późn</w:t>
      </w:r>
      <w:proofErr w:type="spellEnd"/>
      <w:r w:rsidRPr="001C5B2A">
        <w:t>. zm.).</w:t>
      </w:r>
    </w:p>
    <w:p w:rsidR="001C5B2A" w:rsidRPr="001C5B2A" w:rsidRDefault="001C5B2A" w:rsidP="001C5B2A">
      <w:r w:rsidRPr="001C5B2A">
        <w:rPr>
          <w:b/>
          <w:bCs/>
        </w:rPr>
        <w:t>III.2) ZALICZKI</w:t>
      </w:r>
    </w:p>
    <w:p w:rsidR="001C5B2A" w:rsidRPr="001C5B2A" w:rsidRDefault="001C5B2A" w:rsidP="001C5B2A">
      <w:r w:rsidRPr="001C5B2A">
        <w:rPr>
          <w:b/>
          <w:bCs/>
        </w:rPr>
        <w:t>III.3) WARUNKI UDZIAŁU W POSTĘPOWANIU ORAZ OPIS SPOSOBU DOKONYWANIA OCENY SPEŁNIANIA TYCH WARUNKÓW</w:t>
      </w:r>
    </w:p>
    <w:p w:rsidR="001C5B2A" w:rsidRPr="001C5B2A" w:rsidRDefault="001C5B2A" w:rsidP="001C5B2A">
      <w:pPr>
        <w:numPr>
          <w:ilvl w:val="0"/>
          <w:numId w:val="3"/>
        </w:numPr>
      </w:pPr>
      <w:r w:rsidRPr="001C5B2A">
        <w:rPr>
          <w:b/>
          <w:bCs/>
        </w:rPr>
        <w:t>III. 3.1) Uprawnienia do wykonywania określonej działalności lub czynności, jeżeli przepisy prawa nakładają obowiązek ich posiadania</w:t>
      </w:r>
    </w:p>
    <w:p w:rsidR="001C5B2A" w:rsidRPr="001C5B2A" w:rsidRDefault="001C5B2A" w:rsidP="001C5B2A">
      <w:r w:rsidRPr="001C5B2A">
        <w:rPr>
          <w:b/>
          <w:bCs/>
        </w:rPr>
        <w:t>Opis sposobu dokonywania oceny spełniania tego warunku</w:t>
      </w:r>
    </w:p>
    <w:p w:rsidR="001C5B2A" w:rsidRPr="001C5B2A" w:rsidRDefault="001C5B2A" w:rsidP="001C5B2A">
      <w:pPr>
        <w:numPr>
          <w:ilvl w:val="1"/>
          <w:numId w:val="3"/>
        </w:numPr>
      </w:pPr>
      <w:r w:rsidRPr="001C5B2A">
        <w:t>Zamawiający nie stawia szczegółowych wymagań. Ocena nastąpi na podstawie oświadczenia.</w:t>
      </w:r>
    </w:p>
    <w:p w:rsidR="001C5B2A" w:rsidRPr="001C5B2A" w:rsidRDefault="001C5B2A" w:rsidP="001C5B2A">
      <w:pPr>
        <w:numPr>
          <w:ilvl w:val="0"/>
          <w:numId w:val="3"/>
        </w:numPr>
      </w:pPr>
      <w:r w:rsidRPr="001C5B2A">
        <w:rPr>
          <w:b/>
          <w:bCs/>
        </w:rPr>
        <w:t>III.3.2) Wiedza i doświadczenie</w:t>
      </w:r>
    </w:p>
    <w:p w:rsidR="001C5B2A" w:rsidRPr="001C5B2A" w:rsidRDefault="001C5B2A" w:rsidP="001C5B2A">
      <w:r w:rsidRPr="001C5B2A">
        <w:rPr>
          <w:b/>
          <w:bCs/>
        </w:rPr>
        <w:t>Opis sposobu dokonywania oceny spełniania tego warunku</w:t>
      </w:r>
    </w:p>
    <w:p w:rsidR="001C5B2A" w:rsidRPr="001C5B2A" w:rsidRDefault="001C5B2A" w:rsidP="001C5B2A">
      <w:pPr>
        <w:numPr>
          <w:ilvl w:val="1"/>
          <w:numId w:val="3"/>
        </w:numPr>
      </w:pPr>
      <w:r w:rsidRPr="001C5B2A">
        <w:t>Zamawiający uzna że wykonawcy spełnią warunek jeśli wykażą , że wykonali co najmniej dwie odrębne roboty budowlane (zadania) związane z budową lub przebudową obiektów kubaturowych o wartości nie niższej niż 500.000,00 zł (brutto) każda;</w:t>
      </w:r>
    </w:p>
    <w:p w:rsidR="001C5B2A" w:rsidRPr="001C5B2A" w:rsidRDefault="001C5B2A" w:rsidP="001C5B2A">
      <w:pPr>
        <w:numPr>
          <w:ilvl w:val="0"/>
          <w:numId w:val="3"/>
        </w:numPr>
      </w:pPr>
      <w:r w:rsidRPr="001C5B2A">
        <w:rPr>
          <w:b/>
          <w:bCs/>
        </w:rPr>
        <w:t>III.3.3) Potencjał techniczny</w:t>
      </w:r>
    </w:p>
    <w:p w:rsidR="001C5B2A" w:rsidRPr="001C5B2A" w:rsidRDefault="001C5B2A" w:rsidP="001C5B2A">
      <w:r w:rsidRPr="001C5B2A">
        <w:rPr>
          <w:b/>
          <w:bCs/>
        </w:rPr>
        <w:t>Opis sposobu dokonywania oceny spełniania tego warunku</w:t>
      </w:r>
    </w:p>
    <w:p w:rsidR="001C5B2A" w:rsidRPr="001C5B2A" w:rsidRDefault="001C5B2A" w:rsidP="001C5B2A">
      <w:pPr>
        <w:numPr>
          <w:ilvl w:val="1"/>
          <w:numId w:val="3"/>
        </w:numPr>
      </w:pPr>
      <w:r w:rsidRPr="001C5B2A">
        <w:t>Zamawiający nie stawia szczegółowych wymagań. Ocena nastąpi na podstawie oświadczenia.</w:t>
      </w:r>
    </w:p>
    <w:p w:rsidR="001C5B2A" w:rsidRPr="001C5B2A" w:rsidRDefault="001C5B2A" w:rsidP="001C5B2A">
      <w:pPr>
        <w:numPr>
          <w:ilvl w:val="0"/>
          <w:numId w:val="3"/>
        </w:numPr>
      </w:pPr>
      <w:r w:rsidRPr="001C5B2A">
        <w:rPr>
          <w:b/>
          <w:bCs/>
        </w:rPr>
        <w:t>III.3.4) Osoby zdolne do wykonania zamówienia</w:t>
      </w:r>
    </w:p>
    <w:p w:rsidR="001C5B2A" w:rsidRPr="001C5B2A" w:rsidRDefault="001C5B2A" w:rsidP="001C5B2A">
      <w:r w:rsidRPr="001C5B2A">
        <w:rPr>
          <w:b/>
          <w:bCs/>
        </w:rPr>
        <w:t>Opis sposobu dokonywania oceny spełniania tego warunku</w:t>
      </w:r>
    </w:p>
    <w:p w:rsidR="001C5B2A" w:rsidRPr="001C5B2A" w:rsidRDefault="001C5B2A" w:rsidP="001C5B2A">
      <w:pPr>
        <w:numPr>
          <w:ilvl w:val="1"/>
          <w:numId w:val="3"/>
        </w:numPr>
      </w:pPr>
      <w:r w:rsidRPr="001C5B2A">
        <w:t>Zamawiający uzna że wykonawcy spełnią warunek jeśli wykażą , że dysponują osobami: jedną osobą posiadającą uprawnienia do kierowania robotami budowlanymi w branży ogólnobudowlanej (kierownik budowy) bez ograniczeń; jedną osoba posiadająca uprawnienia do kierowania robotami budowlanymi w branży elektrycznej (kierownik robót); jedną osobą posiadającą uprawnienia do kierowania robotami budowlanymi w specjalności instalacyjnej w zakresie sieci i instalacji sanitarnych (kierownik robót);</w:t>
      </w:r>
    </w:p>
    <w:p w:rsidR="001C5B2A" w:rsidRPr="001C5B2A" w:rsidRDefault="001C5B2A" w:rsidP="001C5B2A">
      <w:pPr>
        <w:numPr>
          <w:ilvl w:val="0"/>
          <w:numId w:val="3"/>
        </w:numPr>
      </w:pPr>
      <w:r w:rsidRPr="001C5B2A">
        <w:rPr>
          <w:b/>
          <w:bCs/>
        </w:rPr>
        <w:lastRenderedPageBreak/>
        <w:t>III.3.5) Sytuacja ekonomiczna i finansowa</w:t>
      </w:r>
    </w:p>
    <w:p w:rsidR="001C5B2A" w:rsidRPr="001C5B2A" w:rsidRDefault="001C5B2A" w:rsidP="001C5B2A">
      <w:r w:rsidRPr="001C5B2A">
        <w:rPr>
          <w:b/>
          <w:bCs/>
        </w:rPr>
        <w:t>Opis sposobu dokonywania oceny spełniania tego warunku</w:t>
      </w:r>
    </w:p>
    <w:p w:rsidR="001C5B2A" w:rsidRPr="001C5B2A" w:rsidRDefault="001C5B2A" w:rsidP="001C5B2A">
      <w:pPr>
        <w:numPr>
          <w:ilvl w:val="1"/>
          <w:numId w:val="3"/>
        </w:numPr>
      </w:pPr>
      <w:r w:rsidRPr="001C5B2A">
        <w:t>Zamawiający uzna że wykonawcy spełnią warunek jeśli wykażą , że są ubezpieczeni od odpowiedzialności cywilnej w zakresie prowadzonej działalności związanej z przedmiotem zamówienia, na kwotę nie mniejszą niż 500 000,00 zł</w:t>
      </w:r>
    </w:p>
    <w:p w:rsidR="001C5B2A" w:rsidRPr="001C5B2A" w:rsidRDefault="001C5B2A" w:rsidP="001C5B2A">
      <w:r w:rsidRPr="001C5B2A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C5B2A" w:rsidRPr="001C5B2A" w:rsidRDefault="001C5B2A" w:rsidP="001C5B2A">
      <w:r w:rsidRPr="001C5B2A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C5B2A" w:rsidRPr="001C5B2A" w:rsidRDefault="001C5B2A" w:rsidP="001C5B2A">
      <w:pPr>
        <w:numPr>
          <w:ilvl w:val="0"/>
          <w:numId w:val="4"/>
        </w:numPr>
      </w:pPr>
      <w:r w:rsidRPr="001C5B2A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C5B2A" w:rsidRPr="001C5B2A" w:rsidRDefault="001C5B2A" w:rsidP="001C5B2A">
      <w:pPr>
        <w:numPr>
          <w:ilvl w:val="0"/>
          <w:numId w:val="4"/>
        </w:numPr>
      </w:pPr>
      <w:r w:rsidRPr="001C5B2A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C5B2A" w:rsidRPr="001C5B2A" w:rsidRDefault="001C5B2A" w:rsidP="001C5B2A">
      <w:pPr>
        <w:numPr>
          <w:ilvl w:val="0"/>
          <w:numId w:val="4"/>
        </w:numPr>
      </w:pPr>
      <w:r w:rsidRPr="001C5B2A">
        <w:t>oświadczenie, że osoby, które będą uczestniczyć w wykonywaniu zamówienia, posiadają wymagane uprawnienia, jeżeli ustawy nakładają obowiązek posiadania takich uprawnień;</w:t>
      </w:r>
    </w:p>
    <w:p w:rsidR="001C5B2A" w:rsidRPr="001C5B2A" w:rsidRDefault="001C5B2A" w:rsidP="001C5B2A">
      <w:pPr>
        <w:numPr>
          <w:ilvl w:val="0"/>
          <w:numId w:val="4"/>
        </w:numPr>
      </w:pPr>
      <w:r w:rsidRPr="001C5B2A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C5B2A" w:rsidRPr="001C5B2A" w:rsidRDefault="001C5B2A" w:rsidP="001C5B2A">
      <w:r w:rsidRPr="001C5B2A">
        <w:rPr>
          <w:b/>
          <w:bCs/>
        </w:rPr>
        <w:t>III.4.2) W zakresie potwierdzenia niepodlegania wykluczeniu na podstawie art. 24 ust. 1 ustawy, należy przedłożyć:</w:t>
      </w:r>
    </w:p>
    <w:p w:rsidR="001C5B2A" w:rsidRPr="001C5B2A" w:rsidRDefault="001C5B2A" w:rsidP="001C5B2A">
      <w:pPr>
        <w:numPr>
          <w:ilvl w:val="0"/>
          <w:numId w:val="5"/>
        </w:numPr>
      </w:pPr>
      <w:r w:rsidRPr="001C5B2A">
        <w:t>oświadczenie o braku podstaw do wykluczenia;</w:t>
      </w:r>
    </w:p>
    <w:p w:rsidR="001C5B2A" w:rsidRPr="001C5B2A" w:rsidRDefault="001C5B2A" w:rsidP="001C5B2A">
      <w:pPr>
        <w:numPr>
          <w:ilvl w:val="0"/>
          <w:numId w:val="5"/>
        </w:numPr>
      </w:pPr>
      <w:r w:rsidRPr="001C5B2A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C5B2A" w:rsidRPr="001C5B2A" w:rsidRDefault="001C5B2A" w:rsidP="001C5B2A">
      <w:pPr>
        <w:numPr>
          <w:ilvl w:val="0"/>
          <w:numId w:val="5"/>
        </w:numPr>
      </w:pPr>
      <w:r w:rsidRPr="001C5B2A"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C5B2A" w:rsidRPr="001C5B2A" w:rsidRDefault="001C5B2A" w:rsidP="001C5B2A">
      <w:pPr>
        <w:numPr>
          <w:ilvl w:val="0"/>
          <w:numId w:val="5"/>
        </w:numPr>
      </w:pPr>
      <w:r w:rsidRPr="001C5B2A"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C5B2A" w:rsidRPr="001C5B2A" w:rsidRDefault="001C5B2A" w:rsidP="001C5B2A">
      <w:pPr>
        <w:rPr>
          <w:b/>
          <w:bCs/>
        </w:rPr>
      </w:pPr>
      <w:r w:rsidRPr="001C5B2A">
        <w:rPr>
          <w:b/>
          <w:bCs/>
        </w:rPr>
        <w:t>III.4.3) Dokumenty podmiotów zagranicznych</w:t>
      </w:r>
    </w:p>
    <w:p w:rsidR="001C5B2A" w:rsidRPr="001C5B2A" w:rsidRDefault="001C5B2A" w:rsidP="001C5B2A">
      <w:pPr>
        <w:rPr>
          <w:b/>
          <w:bCs/>
        </w:rPr>
      </w:pPr>
      <w:r w:rsidRPr="001C5B2A">
        <w:rPr>
          <w:b/>
          <w:bCs/>
        </w:rPr>
        <w:t>Jeżeli wykonawca ma siedzibę lub miejsce zamieszkania poza terytorium Rzeczypospolitej Polskiej, przedkłada:</w:t>
      </w:r>
    </w:p>
    <w:p w:rsidR="001C5B2A" w:rsidRPr="001C5B2A" w:rsidRDefault="001C5B2A" w:rsidP="001C5B2A">
      <w:pPr>
        <w:rPr>
          <w:b/>
          <w:bCs/>
        </w:rPr>
      </w:pPr>
      <w:r w:rsidRPr="001C5B2A">
        <w:rPr>
          <w:b/>
          <w:bCs/>
        </w:rPr>
        <w:t>III.4.3.1) dokument wystawiony w kraju, w którym ma siedzibę lub miejsce zamieszkania potwierdzający, że:</w:t>
      </w:r>
    </w:p>
    <w:p w:rsidR="001C5B2A" w:rsidRPr="001C5B2A" w:rsidRDefault="001C5B2A" w:rsidP="001C5B2A">
      <w:pPr>
        <w:numPr>
          <w:ilvl w:val="0"/>
          <w:numId w:val="6"/>
        </w:numPr>
      </w:pPr>
      <w:r w:rsidRPr="001C5B2A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C5B2A" w:rsidRPr="001C5B2A" w:rsidRDefault="001C5B2A" w:rsidP="001C5B2A">
      <w:pPr>
        <w:numPr>
          <w:ilvl w:val="0"/>
          <w:numId w:val="6"/>
        </w:numPr>
      </w:pPr>
      <w:r w:rsidRPr="001C5B2A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C5B2A" w:rsidRPr="001C5B2A" w:rsidRDefault="001C5B2A" w:rsidP="001C5B2A">
      <w:pPr>
        <w:rPr>
          <w:b/>
          <w:bCs/>
        </w:rPr>
      </w:pPr>
      <w:r w:rsidRPr="001C5B2A">
        <w:rPr>
          <w:b/>
          <w:bCs/>
        </w:rPr>
        <w:t>III.4.4) Dokumenty dotyczące przynależności do tej samej grupy kapitałowej</w:t>
      </w:r>
    </w:p>
    <w:p w:rsidR="001C5B2A" w:rsidRPr="001C5B2A" w:rsidRDefault="001C5B2A" w:rsidP="001C5B2A">
      <w:pPr>
        <w:numPr>
          <w:ilvl w:val="0"/>
          <w:numId w:val="7"/>
        </w:numPr>
      </w:pPr>
      <w:r w:rsidRPr="001C5B2A">
        <w:t>lista podmiotów należących do tej samej grupy kapitałowej w rozumieniu ustawy z dnia 16 lutego 2007 r. o ochronie konkurencji i konsumentów albo informacji o tym, że nie należy do grupy kapitałowej;</w:t>
      </w:r>
    </w:p>
    <w:p w:rsidR="001C5B2A" w:rsidRPr="001C5B2A" w:rsidRDefault="001C5B2A" w:rsidP="001C5B2A">
      <w:r w:rsidRPr="001C5B2A">
        <w:rPr>
          <w:b/>
          <w:bCs/>
        </w:rPr>
        <w:t>III.6) INNE DOKUMENTY</w:t>
      </w:r>
    </w:p>
    <w:p w:rsidR="001C5B2A" w:rsidRPr="001C5B2A" w:rsidRDefault="001C5B2A" w:rsidP="001C5B2A">
      <w:pPr>
        <w:rPr>
          <w:b/>
          <w:bCs/>
        </w:rPr>
      </w:pPr>
      <w:r w:rsidRPr="001C5B2A">
        <w:rPr>
          <w:b/>
          <w:bCs/>
        </w:rPr>
        <w:t>Inne dokumenty niewymienione w pkt III.4) albo w pkt III.5)</w:t>
      </w:r>
    </w:p>
    <w:p w:rsidR="001C5B2A" w:rsidRPr="001C5B2A" w:rsidRDefault="001C5B2A" w:rsidP="001C5B2A">
      <w:r w:rsidRPr="001C5B2A">
        <w:t xml:space="preserve">Oferta powinna zawierać: 1. Wypełniony formularz ofertowy - wg wzoru stanowiącego Załącznik nr 1 do SIWZ 2. Dokumenty określone w części VI SIWZ 3. Wykaz części zamówienia, które wykonawca zamierza powierzyć podwykonawcom, złożony na druku stanowiącym Załącznik nr 4 do SIWZ. 4. Pełnomocnictwo do podpisania oferty, o ile prawo do podpisania oferty nie wynika z innych dokumentów złożonych wraz z ofertą. Treść pełnomocnictwa musi jednoznacznie wskazywać czynności do wykonywania których pełnomocnik jest powołany. 5. Pełnomocnictwo do </w:t>
      </w:r>
      <w:r w:rsidRPr="001C5B2A">
        <w:lastRenderedPageBreak/>
        <w:t>reprezentowania wszystkich wykonawców wspólnie ubiegających się o udzielenie zamówienia do reprezentowania wykonawców w postępowaniu lub do reprezentowania w postępowaniu i podpisania umowy.</w:t>
      </w:r>
    </w:p>
    <w:p w:rsidR="001C5B2A" w:rsidRPr="001C5B2A" w:rsidRDefault="001C5B2A" w:rsidP="001C5B2A">
      <w:pPr>
        <w:rPr>
          <w:b/>
          <w:bCs/>
          <w:u w:val="single"/>
        </w:rPr>
      </w:pPr>
      <w:r w:rsidRPr="001C5B2A">
        <w:rPr>
          <w:b/>
          <w:bCs/>
          <w:u w:val="single"/>
        </w:rPr>
        <w:t>SEKCJA IV: PROCEDURA</w:t>
      </w:r>
    </w:p>
    <w:p w:rsidR="001C5B2A" w:rsidRPr="001C5B2A" w:rsidRDefault="001C5B2A" w:rsidP="001C5B2A">
      <w:r w:rsidRPr="001C5B2A">
        <w:rPr>
          <w:b/>
          <w:bCs/>
        </w:rPr>
        <w:t>IV.1) TRYB UDZIELENIA ZAMÓWIENIA</w:t>
      </w:r>
    </w:p>
    <w:p w:rsidR="001C5B2A" w:rsidRPr="001C5B2A" w:rsidRDefault="001C5B2A" w:rsidP="001C5B2A">
      <w:r w:rsidRPr="001C5B2A">
        <w:rPr>
          <w:b/>
          <w:bCs/>
        </w:rPr>
        <w:t>IV.1.1) Tryb udzielenia zamówienia:</w:t>
      </w:r>
      <w:r w:rsidRPr="001C5B2A">
        <w:t xml:space="preserve"> przetarg nieograniczony.</w:t>
      </w:r>
    </w:p>
    <w:p w:rsidR="001C5B2A" w:rsidRPr="001C5B2A" w:rsidRDefault="001C5B2A" w:rsidP="001C5B2A">
      <w:r w:rsidRPr="001C5B2A">
        <w:rPr>
          <w:b/>
          <w:bCs/>
        </w:rPr>
        <w:t>IV.2) KRYTERIA OCENY OFERT</w:t>
      </w:r>
    </w:p>
    <w:p w:rsidR="001C5B2A" w:rsidRPr="001C5B2A" w:rsidRDefault="001C5B2A" w:rsidP="001C5B2A">
      <w:r w:rsidRPr="001C5B2A">
        <w:rPr>
          <w:b/>
          <w:bCs/>
        </w:rPr>
        <w:t xml:space="preserve">IV.2.1) Kryteria oceny ofert: </w:t>
      </w:r>
      <w:r w:rsidRPr="001C5B2A">
        <w:t>cena oraz inne kryteria związane z przedmiotem zamówienia:</w:t>
      </w:r>
    </w:p>
    <w:p w:rsidR="001C5B2A" w:rsidRPr="001C5B2A" w:rsidRDefault="001C5B2A" w:rsidP="001C5B2A">
      <w:pPr>
        <w:numPr>
          <w:ilvl w:val="0"/>
          <w:numId w:val="8"/>
        </w:numPr>
      </w:pPr>
      <w:r w:rsidRPr="001C5B2A">
        <w:t>1 - Cena - 95</w:t>
      </w:r>
    </w:p>
    <w:p w:rsidR="001C5B2A" w:rsidRPr="001C5B2A" w:rsidRDefault="001C5B2A" w:rsidP="001C5B2A">
      <w:pPr>
        <w:numPr>
          <w:ilvl w:val="0"/>
          <w:numId w:val="8"/>
        </w:numPr>
      </w:pPr>
      <w:r w:rsidRPr="001C5B2A">
        <w:t>2 - Okres Gwarancji - 5</w:t>
      </w:r>
    </w:p>
    <w:p w:rsidR="001C5B2A" w:rsidRPr="001C5B2A" w:rsidRDefault="001C5B2A" w:rsidP="001C5B2A">
      <w:r w:rsidRPr="001C5B2A">
        <w:rPr>
          <w:b/>
          <w:bCs/>
        </w:rPr>
        <w:t>IV.2.2)</w:t>
      </w:r>
      <w:r w:rsidRPr="001C5B2A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1C5B2A" w:rsidRPr="001C5B2A" w:rsidTr="001C5B2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B2A" w:rsidRPr="001C5B2A" w:rsidRDefault="001C5B2A" w:rsidP="001C5B2A">
            <w:r w:rsidRPr="001C5B2A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B2A" w:rsidRPr="001C5B2A" w:rsidRDefault="001C5B2A" w:rsidP="001C5B2A">
            <w:r w:rsidRPr="001C5B2A">
              <w:rPr>
                <w:b/>
                <w:bCs/>
              </w:rPr>
              <w:t>przeprowadzona będzie aukcja elektroniczna,</w:t>
            </w:r>
            <w:r w:rsidRPr="001C5B2A">
              <w:t xml:space="preserve"> adres strony, na której będzie prowadzona: </w:t>
            </w:r>
          </w:p>
        </w:tc>
      </w:tr>
    </w:tbl>
    <w:p w:rsidR="001C5B2A" w:rsidRPr="001C5B2A" w:rsidRDefault="001C5B2A" w:rsidP="001C5B2A">
      <w:r w:rsidRPr="001C5B2A">
        <w:rPr>
          <w:b/>
          <w:bCs/>
        </w:rPr>
        <w:t>IV.3) ZMIANA UMOWY</w:t>
      </w:r>
    </w:p>
    <w:p w:rsidR="001C5B2A" w:rsidRPr="001C5B2A" w:rsidRDefault="001C5B2A" w:rsidP="001C5B2A">
      <w:r w:rsidRPr="001C5B2A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1C5B2A" w:rsidRPr="001C5B2A" w:rsidRDefault="001C5B2A" w:rsidP="001C5B2A">
      <w:r w:rsidRPr="001C5B2A">
        <w:rPr>
          <w:b/>
          <w:bCs/>
        </w:rPr>
        <w:t>Dopuszczalne zmiany postanowień umowy oraz określenie warunków zmian</w:t>
      </w:r>
    </w:p>
    <w:p w:rsidR="001C5B2A" w:rsidRPr="001C5B2A" w:rsidRDefault="001C5B2A" w:rsidP="001C5B2A">
      <w:r w:rsidRPr="001C5B2A">
        <w:t xml:space="preserve">. 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wystąpienia istotnych z punktu widzenia terminu realizacji umowy( co Wykonawca wykaże), uzasadnionych błędów projektowych. - rozszerzenia zakresu prac powierzonych do wykonania Wykonawcy niniejszej umowy przez </w:t>
      </w:r>
      <w:r w:rsidRPr="001C5B2A">
        <w:lastRenderedPageBreak/>
        <w:t>Zamawiającego w drodze udzielenia zamówienia dodatkowego zgodnie z treścią właściwych przepisów odrębnych.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- w zakresie, który jest niezbędny dla wyeliminowania tych błędów. 10.)Wszystkie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</w:t>
      </w:r>
    </w:p>
    <w:p w:rsidR="001C5B2A" w:rsidRPr="001C5B2A" w:rsidRDefault="001C5B2A" w:rsidP="001C5B2A">
      <w:r w:rsidRPr="001C5B2A">
        <w:rPr>
          <w:b/>
          <w:bCs/>
        </w:rPr>
        <w:t>IV.4) INFORMACJE ADMINISTRACYJNE</w:t>
      </w:r>
    </w:p>
    <w:p w:rsidR="001C5B2A" w:rsidRPr="001C5B2A" w:rsidRDefault="001C5B2A" w:rsidP="001C5B2A">
      <w:r w:rsidRPr="001C5B2A">
        <w:rPr>
          <w:b/>
          <w:bCs/>
        </w:rPr>
        <w:t>IV.4.1)</w:t>
      </w:r>
      <w:r w:rsidRPr="001C5B2A">
        <w:t> </w:t>
      </w:r>
      <w:r w:rsidRPr="001C5B2A">
        <w:rPr>
          <w:b/>
          <w:bCs/>
        </w:rPr>
        <w:t>Adres strony internetowej, na której jest dostępna specyfikacja istotnych warunków zamówienia:</w:t>
      </w:r>
      <w:r w:rsidRPr="001C5B2A">
        <w:t xml:space="preserve"> www.um.jelcz-laskowice.finn.pl</w:t>
      </w:r>
      <w:r w:rsidRPr="001C5B2A">
        <w:br/>
      </w:r>
      <w:r w:rsidRPr="001C5B2A">
        <w:rPr>
          <w:b/>
          <w:bCs/>
        </w:rPr>
        <w:t>Specyfikację istotnych warunków zamówienia można uzyskać pod adresem:</w:t>
      </w:r>
      <w:r w:rsidRPr="001C5B2A">
        <w:t xml:space="preserve"> Urząd Miasta i Gminy </w:t>
      </w:r>
      <w:proofErr w:type="spellStart"/>
      <w:r w:rsidRPr="001C5B2A">
        <w:t>ul.Witosa</w:t>
      </w:r>
      <w:proofErr w:type="spellEnd"/>
      <w:r w:rsidRPr="001C5B2A">
        <w:t xml:space="preserve"> 24 55-220 Jelcz-Laskowice pok.13.</w:t>
      </w:r>
    </w:p>
    <w:p w:rsidR="001C5B2A" w:rsidRPr="001C5B2A" w:rsidRDefault="001C5B2A" w:rsidP="001C5B2A">
      <w:r w:rsidRPr="001C5B2A">
        <w:rPr>
          <w:b/>
          <w:bCs/>
        </w:rPr>
        <w:lastRenderedPageBreak/>
        <w:t>IV.4.4) Termin składania wniosków o dopuszczenie do udziału w postępowaniu lub ofert:</w:t>
      </w:r>
      <w:r w:rsidRPr="001C5B2A">
        <w:t xml:space="preserve"> 20.11.2015 godzina 09:30, miejsce: Urząd Miasta i Gminy </w:t>
      </w:r>
      <w:proofErr w:type="spellStart"/>
      <w:r w:rsidRPr="001C5B2A">
        <w:t>ul.Witosa</w:t>
      </w:r>
      <w:proofErr w:type="spellEnd"/>
      <w:r w:rsidRPr="001C5B2A">
        <w:t xml:space="preserve"> 24 55-220 Jelcz-Laskowice.</w:t>
      </w:r>
    </w:p>
    <w:p w:rsidR="001C5B2A" w:rsidRPr="001C5B2A" w:rsidRDefault="001C5B2A" w:rsidP="001C5B2A">
      <w:r w:rsidRPr="001C5B2A">
        <w:rPr>
          <w:b/>
          <w:bCs/>
        </w:rPr>
        <w:t>IV.4.5) Termin związania ofertą:</w:t>
      </w:r>
      <w:r w:rsidRPr="001C5B2A">
        <w:t xml:space="preserve"> okres w dniach: 30 (od ostatecznego terminu składania ofert).</w:t>
      </w:r>
    </w:p>
    <w:p w:rsidR="001C5B2A" w:rsidRPr="001C5B2A" w:rsidRDefault="001C5B2A" w:rsidP="001C5B2A">
      <w:r w:rsidRPr="001C5B2A">
        <w:rPr>
          <w:b/>
          <w:bCs/>
        </w:rPr>
        <w:t>IV.4.17) Czy przewiduje się unieważnienie postępowania o ud</w:t>
      </w:r>
      <w:bookmarkStart w:id="0" w:name="_GoBack"/>
      <w:bookmarkEnd w:id="0"/>
      <w:r w:rsidRPr="001C5B2A">
        <w:rPr>
          <w:b/>
          <w:bCs/>
        </w:rPr>
        <w:t xml:space="preserve">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C5B2A">
        <w:t>nie</w:t>
      </w:r>
    </w:p>
    <w:p w:rsidR="00164ED8" w:rsidRDefault="00164ED8"/>
    <w:sectPr w:rsidR="0016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949"/>
    <w:multiLevelType w:val="multilevel"/>
    <w:tmpl w:val="713A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2355A"/>
    <w:multiLevelType w:val="multilevel"/>
    <w:tmpl w:val="DE0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54222"/>
    <w:multiLevelType w:val="multilevel"/>
    <w:tmpl w:val="8500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51E06"/>
    <w:multiLevelType w:val="multilevel"/>
    <w:tmpl w:val="239E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00C78"/>
    <w:multiLevelType w:val="multilevel"/>
    <w:tmpl w:val="FD4A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43446"/>
    <w:multiLevelType w:val="multilevel"/>
    <w:tmpl w:val="5922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A735A"/>
    <w:multiLevelType w:val="multilevel"/>
    <w:tmpl w:val="4506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F4996"/>
    <w:multiLevelType w:val="multilevel"/>
    <w:tmpl w:val="748A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2A"/>
    <w:rsid w:val="00164ED8"/>
    <w:rsid w:val="001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0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2803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2015-11-05T09:50:00Z</dcterms:created>
  <dcterms:modified xsi:type="dcterms:W3CDTF">2015-11-05T09:51:00Z</dcterms:modified>
</cp:coreProperties>
</file>