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52" w:rsidRPr="00254496" w:rsidRDefault="00F258BE" w:rsidP="004B073C">
      <w:pPr>
        <w:pStyle w:val="Tytu"/>
        <w:spacing w:after="120"/>
        <w:ind w:left="1304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Jelcz-Laskowice 2023.03.30</w:t>
      </w:r>
    </w:p>
    <w:p w:rsidR="00874252" w:rsidRPr="00DD61A3" w:rsidRDefault="00874252" w:rsidP="00254496">
      <w:pPr>
        <w:pStyle w:val="Tytu"/>
        <w:rPr>
          <w:sz w:val="24"/>
          <w:szCs w:val="24"/>
        </w:rPr>
      </w:pPr>
      <w:r w:rsidRPr="00DD61A3">
        <w:rPr>
          <w:sz w:val="24"/>
          <w:szCs w:val="24"/>
        </w:rPr>
        <w:t>BURMISTRZ   JELCZA - LASKOWIC</w:t>
      </w:r>
    </w:p>
    <w:p w:rsidR="00874252" w:rsidRPr="00DD61A3" w:rsidRDefault="00874252" w:rsidP="00254496">
      <w:pPr>
        <w:pStyle w:val="Tekstpodstawowy2"/>
        <w:spacing w:after="120" w:line="240" w:lineRule="auto"/>
        <w:rPr>
          <w:sz w:val="24"/>
          <w:szCs w:val="24"/>
        </w:rPr>
      </w:pPr>
      <w:r w:rsidRPr="00DD61A3">
        <w:rPr>
          <w:sz w:val="24"/>
          <w:szCs w:val="24"/>
        </w:rPr>
        <w:t>ogłasza i podaje do publicznej wiadomości wykaz na sprzeda</w:t>
      </w:r>
      <w:r w:rsidR="00F258BE" w:rsidRPr="00DD61A3">
        <w:rPr>
          <w:sz w:val="24"/>
          <w:szCs w:val="24"/>
        </w:rPr>
        <w:t>ż nieruchomości gruntowych</w:t>
      </w:r>
      <w:r w:rsidR="00753BA5" w:rsidRPr="00DD61A3">
        <w:rPr>
          <w:sz w:val="24"/>
          <w:szCs w:val="24"/>
        </w:rPr>
        <w:t xml:space="preserve"> </w:t>
      </w:r>
      <w:r w:rsidRPr="00DD61A3">
        <w:rPr>
          <w:sz w:val="24"/>
          <w:szCs w:val="24"/>
        </w:rPr>
        <w:t>w trybie przetargu ustnego nieograniczonego</w:t>
      </w:r>
    </w:p>
    <w:tbl>
      <w:tblPr>
        <w:tblStyle w:val="Tabela-Siatka"/>
        <w:tblW w:w="15824" w:type="dxa"/>
        <w:jc w:val="center"/>
        <w:tblLook w:val="04A0" w:firstRow="1" w:lastRow="0" w:firstColumn="1" w:lastColumn="0" w:noHBand="0" w:noVBand="1"/>
      </w:tblPr>
      <w:tblGrid>
        <w:gridCol w:w="2215"/>
        <w:gridCol w:w="1701"/>
        <w:gridCol w:w="5387"/>
        <w:gridCol w:w="4936"/>
        <w:gridCol w:w="1585"/>
      </w:tblGrid>
      <w:tr w:rsidR="003864B8" w:rsidRPr="00254496" w:rsidTr="003864B8">
        <w:trPr>
          <w:jc w:val="center"/>
        </w:trPr>
        <w:tc>
          <w:tcPr>
            <w:tcW w:w="2215" w:type="dxa"/>
            <w:shd w:val="clear" w:color="auto" w:fill="D9D9D9" w:themeFill="background1" w:themeFillShade="D9"/>
            <w:vAlign w:val="center"/>
          </w:tcPr>
          <w:p w:rsidR="00713531" w:rsidRPr="00254496" w:rsidRDefault="00713531" w:rsidP="0087425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54496">
              <w:rPr>
                <w:rFonts w:ascii="Times New Roman" w:eastAsia="Times New Roman" w:hAnsi="Times New Roman" w:cs="Times New Roman"/>
                <w:b/>
                <w:lang w:eastAsia="pl-PL"/>
              </w:rPr>
              <w:t>Oznaczenie nieruchomości</w:t>
            </w:r>
          </w:p>
          <w:p w:rsidR="00713531" w:rsidRPr="00F425AC" w:rsidRDefault="00713531" w:rsidP="008742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425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Pr="00F42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działki AM,</w:t>
            </w:r>
          </w:p>
          <w:p w:rsidR="00713531" w:rsidRPr="00F425AC" w:rsidRDefault="00713531" w:rsidP="008742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42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obręb ewidencyjny,</w:t>
            </w:r>
          </w:p>
          <w:p w:rsidR="00713531" w:rsidRPr="00254496" w:rsidRDefault="00713531" w:rsidP="00874252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  <w:r w:rsidRPr="00F425AC">
              <w:rPr>
                <w:b w:val="0"/>
                <w:bCs/>
                <w:sz w:val="20"/>
              </w:rPr>
              <w:t>nr księgi wieczystej</w:t>
            </w:r>
            <w:r w:rsidRPr="00F425AC">
              <w:rPr>
                <w:sz w:val="20"/>
              </w:rPr>
              <w:t>/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3531" w:rsidRPr="00254496" w:rsidRDefault="00F425AC" w:rsidP="00874252">
            <w:pPr>
              <w:pStyle w:val="Tekstpodstawowy3"/>
              <w:spacing w:after="0"/>
              <w:ind w:left="-70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Powierzchnia</w:t>
            </w:r>
          </w:p>
          <w:p w:rsidR="00713531" w:rsidRPr="00F425AC" w:rsidRDefault="00713531" w:rsidP="00874252">
            <w:pPr>
              <w:pStyle w:val="Tekstpodstawowy2"/>
              <w:spacing w:line="240" w:lineRule="auto"/>
              <w:rPr>
                <w:b w:val="0"/>
                <w:sz w:val="20"/>
              </w:rPr>
            </w:pPr>
            <w:r w:rsidRPr="00F425AC">
              <w:rPr>
                <w:b w:val="0"/>
                <w:sz w:val="20"/>
              </w:rPr>
              <w:t>/ha/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713531" w:rsidRPr="00713531" w:rsidRDefault="00713531" w:rsidP="00713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531">
              <w:rPr>
                <w:rFonts w:ascii="Times New Roman" w:hAnsi="Times New Roman" w:cs="Times New Roman"/>
                <w:b/>
              </w:rPr>
              <w:t>Położenie i opis nieruchomości</w:t>
            </w:r>
          </w:p>
        </w:tc>
        <w:tc>
          <w:tcPr>
            <w:tcW w:w="4936" w:type="dxa"/>
            <w:shd w:val="clear" w:color="auto" w:fill="D9D9D9" w:themeFill="background1" w:themeFillShade="D9"/>
            <w:vAlign w:val="center"/>
          </w:tcPr>
          <w:p w:rsidR="00713531" w:rsidRPr="00254496" w:rsidRDefault="00713531" w:rsidP="00874252">
            <w:pPr>
              <w:pStyle w:val="Nagwek5"/>
              <w:outlineLvl w:val="4"/>
              <w:rPr>
                <w:bCs/>
                <w:sz w:val="22"/>
                <w:szCs w:val="22"/>
              </w:rPr>
            </w:pPr>
            <w:r w:rsidRPr="00254496">
              <w:rPr>
                <w:bCs/>
                <w:sz w:val="22"/>
                <w:szCs w:val="22"/>
              </w:rPr>
              <w:t xml:space="preserve">Przeznaczenie nieruchomości </w:t>
            </w:r>
            <w:r w:rsidR="001F7318">
              <w:rPr>
                <w:bCs/>
                <w:sz w:val="22"/>
                <w:szCs w:val="22"/>
              </w:rPr>
              <w:br/>
            </w:r>
            <w:r w:rsidRPr="00254496">
              <w:rPr>
                <w:bCs/>
                <w:sz w:val="22"/>
                <w:szCs w:val="22"/>
              </w:rPr>
              <w:t>w miejscowym planie</w:t>
            </w:r>
          </w:p>
          <w:p w:rsidR="00713531" w:rsidRPr="00254496" w:rsidRDefault="00713531" w:rsidP="00874252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  <w:r w:rsidRPr="00254496">
              <w:rPr>
                <w:bCs/>
                <w:sz w:val="22"/>
                <w:szCs w:val="22"/>
              </w:rPr>
              <w:t>zagospodarowania przestrzennego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713531" w:rsidRPr="0003787D" w:rsidRDefault="00713531" w:rsidP="0003787D">
            <w:pPr>
              <w:pStyle w:val="Nagwek5"/>
              <w:outlineLvl w:val="4"/>
              <w:rPr>
                <w:sz w:val="22"/>
                <w:szCs w:val="22"/>
              </w:rPr>
            </w:pPr>
            <w:r w:rsidRPr="0003787D">
              <w:rPr>
                <w:sz w:val="22"/>
                <w:szCs w:val="22"/>
              </w:rPr>
              <w:t>Cena nieruchomości</w:t>
            </w:r>
          </w:p>
          <w:p w:rsidR="0003787D" w:rsidRPr="0003787D" w:rsidRDefault="0003787D" w:rsidP="0003787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03787D">
              <w:rPr>
                <w:rFonts w:ascii="Times New Roman" w:hAnsi="Times New Roman" w:cs="Times New Roman"/>
                <w:b/>
                <w:lang w:eastAsia="pl-PL"/>
              </w:rPr>
              <w:t>netto</w:t>
            </w:r>
          </w:p>
          <w:p w:rsidR="00713531" w:rsidRPr="00F425AC" w:rsidRDefault="00713531" w:rsidP="0003787D">
            <w:pPr>
              <w:pStyle w:val="Tekstpodstawowy2"/>
              <w:spacing w:line="240" w:lineRule="auto"/>
              <w:rPr>
                <w:b w:val="0"/>
                <w:sz w:val="20"/>
              </w:rPr>
            </w:pPr>
            <w:r w:rsidRPr="0003787D">
              <w:rPr>
                <w:sz w:val="20"/>
              </w:rPr>
              <w:t>/zł./</w:t>
            </w:r>
          </w:p>
        </w:tc>
      </w:tr>
      <w:tr w:rsidR="00E92572" w:rsidRPr="00254496" w:rsidTr="003864B8">
        <w:trPr>
          <w:trHeight w:val="906"/>
          <w:jc w:val="center"/>
        </w:trPr>
        <w:tc>
          <w:tcPr>
            <w:tcW w:w="22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572" w:rsidRPr="0003787D" w:rsidRDefault="00E92572" w:rsidP="0003787D">
            <w:pPr>
              <w:pStyle w:val="Tekstpodstawowy"/>
              <w:spacing w:after="60"/>
              <w:ind w:left="-37" w:right="-33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A8">
              <w:rPr>
                <w:rFonts w:ascii="Times New Roman" w:hAnsi="Times New Roman" w:cs="Times New Roman"/>
                <w:b/>
                <w:sz w:val="28"/>
                <w:szCs w:val="28"/>
              </w:rPr>
              <w:t>6/3 AM-30</w:t>
            </w:r>
            <w:r w:rsidRPr="00037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Laskowice</w:t>
            </w:r>
          </w:p>
          <w:p w:rsidR="00E92572" w:rsidRPr="0003787D" w:rsidRDefault="00E92572" w:rsidP="0003787D">
            <w:pPr>
              <w:pStyle w:val="Tekstpodstawowy2"/>
              <w:spacing w:line="240" w:lineRule="auto"/>
              <w:rPr>
                <w:b w:val="0"/>
                <w:sz w:val="22"/>
                <w:szCs w:val="22"/>
              </w:rPr>
            </w:pPr>
            <w:r w:rsidRPr="0003787D">
              <w:rPr>
                <w:b w:val="0"/>
                <w:sz w:val="22"/>
                <w:szCs w:val="22"/>
              </w:rPr>
              <w:t>WR1O/00021342/6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572" w:rsidRPr="000070A8" w:rsidRDefault="00E92572" w:rsidP="000070A8">
            <w:pPr>
              <w:pStyle w:val="Tekstpodstawowy2"/>
              <w:spacing w:line="240" w:lineRule="auto"/>
              <w:rPr>
                <w:szCs w:val="28"/>
              </w:rPr>
            </w:pPr>
            <w:r w:rsidRPr="000070A8">
              <w:rPr>
                <w:szCs w:val="28"/>
              </w:rPr>
              <w:t>1,3379</w:t>
            </w:r>
          </w:p>
          <w:p w:rsidR="00E92572" w:rsidRPr="000070A8" w:rsidRDefault="00E92572" w:rsidP="000070A8">
            <w:pPr>
              <w:pStyle w:val="Tekstpodstawowy2"/>
              <w:spacing w:line="240" w:lineRule="auto"/>
              <w:rPr>
                <w:b w:val="0"/>
                <w:sz w:val="20"/>
              </w:rPr>
            </w:pPr>
            <w:r w:rsidRPr="000070A8">
              <w:rPr>
                <w:b w:val="0"/>
                <w:sz w:val="20"/>
              </w:rPr>
              <w:t>w tym</w:t>
            </w:r>
          </w:p>
          <w:p w:rsidR="00E92572" w:rsidRDefault="00E92572" w:rsidP="000070A8">
            <w:pPr>
              <w:pStyle w:val="Tekstpodstawowy2"/>
              <w:spacing w:line="240" w:lineRule="auto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RIVa</w:t>
            </w:r>
            <w:proofErr w:type="spellEnd"/>
            <w:r>
              <w:rPr>
                <w:b w:val="0"/>
                <w:sz w:val="20"/>
              </w:rPr>
              <w:t xml:space="preserve"> 0,0224</w:t>
            </w:r>
          </w:p>
          <w:p w:rsidR="00E92572" w:rsidRPr="000070A8" w:rsidRDefault="00E92572" w:rsidP="000070A8">
            <w:pPr>
              <w:pStyle w:val="Tekstpodstawowy2"/>
              <w:spacing w:line="240" w:lineRule="auto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RIVb</w:t>
            </w:r>
            <w:proofErr w:type="spellEnd"/>
            <w:r>
              <w:rPr>
                <w:b w:val="0"/>
                <w:sz w:val="20"/>
              </w:rPr>
              <w:t xml:space="preserve"> 1,1054</w:t>
            </w:r>
          </w:p>
          <w:p w:rsidR="00E92572" w:rsidRDefault="00E92572" w:rsidP="000070A8">
            <w:pPr>
              <w:pStyle w:val="Tekstpodstawowy2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</w:t>
            </w:r>
            <w:r>
              <w:rPr>
                <w:b w:val="0"/>
                <w:sz w:val="20"/>
              </w:rPr>
              <w:t>RV 0,1473</w:t>
            </w:r>
          </w:p>
          <w:p w:rsidR="00E92572" w:rsidRPr="0003787D" w:rsidRDefault="00E92572" w:rsidP="000070A8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  <w:r>
              <w:rPr>
                <w:b w:val="0"/>
                <w:sz w:val="20"/>
              </w:rPr>
              <w:t xml:space="preserve">      N-0,0628</w:t>
            </w:r>
          </w:p>
        </w:tc>
        <w:tc>
          <w:tcPr>
            <w:tcW w:w="538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64B8" w:rsidRDefault="00E92572" w:rsidP="003864B8">
            <w:pPr>
              <w:pStyle w:val="Tekstpodstawowy2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Przedmiotowe działki położone są w Jelczu-Laskowicach w rejonie ul. Techników i ul. Belgijskiej, maja kształt regularny i funkcjonalny. Najbliższe sąsiedztwo stanowią </w:t>
            </w:r>
            <w:r w:rsidR="003864B8">
              <w:rPr>
                <w:b w:val="0"/>
                <w:sz w:val="22"/>
                <w:szCs w:val="22"/>
              </w:rPr>
              <w:t xml:space="preserve">zabudowane i niezabudowane </w:t>
            </w:r>
            <w:r>
              <w:rPr>
                <w:b w:val="0"/>
                <w:sz w:val="22"/>
                <w:szCs w:val="22"/>
              </w:rPr>
              <w:t>tereny aktywności gospodarczej.</w:t>
            </w:r>
            <w:r w:rsidR="003864B8">
              <w:rPr>
                <w:b w:val="0"/>
                <w:sz w:val="22"/>
                <w:szCs w:val="22"/>
              </w:rPr>
              <w:t xml:space="preserve"> W dalszym sąsiedztwie tereny zabudowy mieszkaniowej i tereny ogrodów działkowych.</w:t>
            </w:r>
          </w:p>
          <w:p w:rsidR="003864B8" w:rsidRPr="0003787D" w:rsidRDefault="00E92572" w:rsidP="003864B8">
            <w:pPr>
              <w:pStyle w:val="Tekstpodstawowy2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Teren w otoczeniu działek uzbrojony w podstawowe sieci niezbędne do funkcjonowania obiektów produkcyjno-usługowych</w:t>
            </w:r>
            <w:r w:rsidR="003864B8" w:rsidRPr="003864B8">
              <w:rPr>
                <w:b w:val="0"/>
                <w:sz w:val="22"/>
                <w:szCs w:val="22"/>
              </w:rPr>
              <w:t xml:space="preserve">. </w:t>
            </w:r>
            <w:r w:rsidR="003864B8" w:rsidRPr="003864B8">
              <w:rPr>
                <w:b w:val="0"/>
                <w:sz w:val="20"/>
              </w:rPr>
              <w:t>Przedmiotowe działki</w:t>
            </w:r>
            <w:r w:rsidR="003864B8" w:rsidRPr="003864B8">
              <w:rPr>
                <w:b w:val="0"/>
                <w:sz w:val="20"/>
              </w:rPr>
              <w:t xml:space="preserve"> wymaga</w:t>
            </w:r>
            <w:r w:rsidR="003864B8" w:rsidRPr="003864B8">
              <w:rPr>
                <w:b w:val="0"/>
                <w:sz w:val="20"/>
              </w:rPr>
              <w:t>ją</w:t>
            </w:r>
            <w:r w:rsidR="003864B8" w:rsidRPr="003864B8">
              <w:rPr>
                <w:b w:val="0"/>
                <w:sz w:val="20"/>
              </w:rPr>
              <w:t xml:space="preserve"> stworzenia warunków do przyłączenia się do tych sieci.</w:t>
            </w:r>
            <w:r w:rsidR="003864B8">
              <w:rPr>
                <w:b w:val="0"/>
                <w:sz w:val="20"/>
              </w:rPr>
              <w:t xml:space="preserve"> Bezpośredni dojazd do działek utrudniony, wymaga udrożnienia.</w:t>
            </w:r>
          </w:p>
        </w:tc>
        <w:tc>
          <w:tcPr>
            <w:tcW w:w="493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572" w:rsidRPr="003864B8" w:rsidRDefault="00E92572" w:rsidP="003864B8">
            <w:pPr>
              <w:pStyle w:val="Tekstpodstawowy"/>
              <w:spacing w:after="0"/>
              <w:ind w:right="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4B8">
              <w:rPr>
                <w:rFonts w:ascii="Times New Roman" w:hAnsi="Times New Roman" w:cs="Times New Roman"/>
                <w:bCs/>
              </w:rPr>
              <w:t>Zgodnie z miejscowym planem zagospodarowania przestrzennego „MPZP Belgijska-Północ” uchwalonym uchwałą Nr XLVIII.375.2018 Rady Miejskiej w Jelczu-Laskowicach z dn. 29.06.2018 r.</w:t>
            </w:r>
            <w:r w:rsidRPr="003864B8">
              <w:rPr>
                <w:rFonts w:ascii="Times New Roman" w:hAnsi="Times New Roman" w:cs="Times New Roman"/>
                <w:bCs/>
              </w:rPr>
              <w:br/>
              <w:t xml:space="preserve">i opublikowanym w Dz. U. Woj. Dolnośląskiego </w:t>
            </w:r>
            <w:r w:rsidRPr="003864B8">
              <w:rPr>
                <w:rFonts w:ascii="Times New Roman" w:hAnsi="Times New Roman" w:cs="Times New Roman"/>
                <w:bCs/>
              </w:rPr>
              <w:br/>
              <w:t xml:space="preserve">poz. 3656 z dn. 16.07.2018 r. działka położona jest na terenach oznaczonych na rysunku planu symbolem </w:t>
            </w:r>
            <w:r w:rsidR="003864B8">
              <w:rPr>
                <w:rFonts w:ascii="Times New Roman" w:hAnsi="Times New Roman" w:cs="Times New Roman"/>
                <w:bCs/>
              </w:rPr>
              <w:br/>
            </w:r>
            <w:r w:rsidRPr="003864B8">
              <w:rPr>
                <w:rFonts w:ascii="Times New Roman" w:hAnsi="Times New Roman" w:cs="Times New Roman"/>
                <w:b/>
                <w:bCs/>
              </w:rPr>
              <w:t xml:space="preserve">1P jako teren obiektów produkcyjnych, </w:t>
            </w:r>
            <w:r w:rsidRPr="003864B8">
              <w:rPr>
                <w:rFonts w:ascii="Times New Roman" w:hAnsi="Times New Roman" w:cs="Times New Roman"/>
                <w:b/>
                <w:bCs/>
              </w:rPr>
              <w:br/>
              <w:t>składów i magazynów.</w:t>
            </w:r>
          </w:p>
        </w:tc>
        <w:tc>
          <w:tcPr>
            <w:tcW w:w="1585" w:type="dxa"/>
            <w:vAlign w:val="center"/>
          </w:tcPr>
          <w:p w:rsidR="00E92572" w:rsidRPr="0003787D" w:rsidRDefault="00E92572" w:rsidP="0003787D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1 635 000</w:t>
            </w:r>
          </w:p>
        </w:tc>
      </w:tr>
      <w:tr w:rsidR="00E92572" w:rsidRPr="00254496" w:rsidTr="003864B8">
        <w:trPr>
          <w:trHeight w:val="1511"/>
          <w:jc w:val="center"/>
        </w:trPr>
        <w:tc>
          <w:tcPr>
            <w:tcW w:w="22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572" w:rsidRPr="0003787D" w:rsidRDefault="00E92572" w:rsidP="0003787D">
            <w:pPr>
              <w:pStyle w:val="Tekstpodstawowy"/>
              <w:spacing w:after="60"/>
              <w:ind w:left="-37" w:right="-33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A8">
              <w:rPr>
                <w:rFonts w:ascii="Times New Roman" w:hAnsi="Times New Roman" w:cs="Times New Roman"/>
                <w:b/>
                <w:sz w:val="28"/>
                <w:szCs w:val="28"/>
              </w:rPr>
              <w:t>7/1</w:t>
            </w:r>
            <w:r w:rsidRPr="0000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AM-30</w:t>
            </w:r>
            <w:r w:rsidRPr="00037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Laskowice</w:t>
            </w:r>
          </w:p>
          <w:p w:rsidR="00E92572" w:rsidRPr="0003787D" w:rsidRDefault="00E92572" w:rsidP="0003787D">
            <w:pPr>
              <w:pStyle w:val="Tekstpodstawowy"/>
              <w:spacing w:after="60"/>
              <w:ind w:left="-37" w:right="-33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7D">
              <w:rPr>
                <w:rFonts w:ascii="Times New Roman" w:hAnsi="Times New Roman" w:cs="Times New Roman"/>
              </w:rPr>
              <w:t>WR1O/00021342/6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572" w:rsidRPr="000070A8" w:rsidRDefault="00E92572" w:rsidP="000070A8">
            <w:pPr>
              <w:pStyle w:val="Tekstpodstawowy2"/>
              <w:spacing w:line="240" w:lineRule="auto"/>
              <w:rPr>
                <w:szCs w:val="28"/>
              </w:rPr>
            </w:pPr>
            <w:r w:rsidRPr="000070A8">
              <w:rPr>
                <w:szCs w:val="28"/>
              </w:rPr>
              <w:t xml:space="preserve">0,8688 </w:t>
            </w:r>
          </w:p>
          <w:p w:rsidR="00E92572" w:rsidRPr="000070A8" w:rsidRDefault="00E92572" w:rsidP="000070A8">
            <w:pPr>
              <w:pStyle w:val="Tekstpodstawowy2"/>
              <w:spacing w:line="240" w:lineRule="auto"/>
              <w:rPr>
                <w:b w:val="0"/>
                <w:sz w:val="20"/>
              </w:rPr>
            </w:pPr>
            <w:r w:rsidRPr="000070A8">
              <w:rPr>
                <w:b w:val="0"/>
                <w:sz w:val="20"/>
              </w:rPr>
              <w:t>w tym</w:t>
            </w:r>
          </w:p>
          <w:p w:rsidR="00E92572" w:rsidRPr="000070A8" w:rsidRDefault="00E92572" w:rsidP="000070A8">
            <w:pPr>
              <w:pStyle w:val="Tekstpodstawowy2"/>
              <w:spacing w:line="240" w:lineRule="auto"/>
              <w:rPr>
                <w:b w:val="0"/>
                <w:sz w:val="20"/>
              </w:rPr>
            </w:pPr>
            <w:proofErr w:type="spellStart"/>
            <w:r w:rsidRPr="000070A8">
              <w:rPr>
                <w:b w:val="0"/>
                <w:sz w:val="20"/>
              </w:rPr>
              <w:t>RIVb</w:t>
            </w:r>
            <w:proofErr w:type="spellEnd"/>
            <w:r w:rsidRPr="000070A8">
              <w:rPr>
                <w:b w:val="0"/>
                <w:sz w:val="20"/>
              </w:rPr>
              <w:t xml:space="preserve"> 0,4288</w:t>
            </w:r>
          </w:p>
          <w:p w:rsidR="00E92572" w:rsidRPr="0003787D" w:rsidRDefault="00E92572" w:rsidP="000070A8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  <w:r>
              <w:rPr>
                <w:b w:val="0"/>
                <w:sz w:val="20"/>
              </w:rPr>
              <w:t xml:space="preserve">    </w:t>
            </w:r>
            <w:r w:rsidRPr="000070A8">
              <w:rPr>
                <w:b w:val="0"/>
                <w:sz w:val="20"/>
              </w:rPr>
              <w:t>RV 0,4400</w:t>
            </w:r>
          </w:p>
        </w:tc>
        <w:tc>
          <w:tcPr>
            <w:tcW w:w="53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572" w:rsidRPr="0003787D" w:rsidRDefault="00E92572" w:rsidP="0003787D">
            <w:pPr>
              <w:pStyle w:val="Tekstpodstawowy2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93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572" w:rsidRPr="0003787D" w:rsidRDefault="00E92572" w:rsidP="0003787D">
            <w:pPr>
              <w:pStyle w:val="Tekstpodstawowy"/>
              <w:spacing w:after="0"/>
              <w:ind w:right="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5" w:type="dxa"/>
            <w:vAlign w:val="center"/>
          </w:tcPr>
          <w:p w:rsidR="00E92572" w:rsidRPr="0003787D" w:rsidRDefault="00E92572" w:rsidP="0003787D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1 066 000</w:t>
            </w:r>
          </w:p>
        </w:tc>
      </w:tr>
    </w:tbl>
    <w:p w:rsidR="00874252" w:rsidRPr="00254496" w:rsidRDefault="00874252" w:rsidP="0003787D">
      <w:pPr>
        <w:pStyle w:val="Tekstpodstawowy2"/>
        <w:spacing w:line="240" w:lineRule="auto"/>
        <w:rPr>
          <w:sz w:val="22"/>
          <w:szCs w:val="22"/>
        </w:rPr>
      </w:pPr>
    </w:p>
    <w:p w:rsidR="00753BA5" w:rsidRPr="00DD61A3" w:rsidRDefault="00753BA5" w:rsidP="004C3491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61A3">
        <w:rPr>
          <w:rFonts w:ascii="Times New Roman" w:hAnsi="Times New Roman" w:cs="Times New Roman"/>
          <w:sz w:val="24"/>
          <w:szCs w:val="24"/>
        </w:rPr>
        <w:t xml:space="preserve">Niniejszy wykaz wywiesza się na okres 21 dni, tj. </w:t>
      </w:r>
      <w:r w:rsidRPr="00DD61A3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F258BE" w:rsidRPr="00DD61A3">
        <w:rPr>
          <w:rFonts w:ascii="Times New Roman" w:hAnsi="Times New Roman" w:cs="Times New Roman"/>
          <w:b/>
          <w:sz w:val="24"/>
          <w:szCs w:val="24"/>
        </w:rPr>
        <w:t>30 marca 2023</w:t>
      </w:r>
      <w:r w:rsidRPr="00DD61A3">
        <w:rPr>
          <w:rFonts w:ascii="Times New Roman" w:hAnsi="Times New Roman" w:cs="Times New Roman"/>
          <w:b/>
          <w:sz w:val="24"/>
          <w:szCs w:val="24"/>
        </w:rPr>
        <w:t xml:space="preserve"> roku do dnia </w:t>
      </w:r>
      <w:r w:rsidR="00F258BE" w:rsidRPr="00DD61A3">
        <w:rPr>
          <w:rFonts w:ascii="Times New Roman" w:hAnsi="Times New Roman" w:cs="Times New Roman"/>
          <w:b/>
          <w:sz w:val="24"/>
          <w:szCs w:val="24"/>
        </w:rPr>
        <w:t>20 kwietnia</w:t>
      </w:r>
      <w:r w:rsidR="00343B81" w:rsidRPr="00DD6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1A3">
        <w:rPr>
          <w:rFonts w:ascii="Times New Roman" w:hAnsi="Times New Roman" w:cs="Times New Roman"/>
          <w:b/>
          <w:sz w:val="24"/>
          <w:szCs w:val="24"/>
        </w:rPr>
        <w:t>2</w:t>
      </w:r>
      <w:r w:rsidR="00343B81" w:rsidRPr="00DD61A3">
        <w:rPr>
          <w:rFonts w:ascii="Times New Roman" w:hAnsi="Times New Roman" w:cs="Times New Roman"/>
          <w:b/>
          <w:sz w:val="24"/>
          <w:szCs w:val="24"/>
        </w:rPr>
        <w:t>023</w:t>
      </w:r>
      <w:r w:rsidRPr="00DD61A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DD61A3">
        <w:rPr>
          <w:rFonts w:ascii="Times New Roman" w:hAnsi="Times New Roman" w:cs="Times New Roman"/>
          <w:sz w:val="24"/>
          <w:szCs w:val="24"/>
        </w:rPr>
        <w:t>.</w:t>
      </w:r>
    </w:p>
    <w:p w:rsidR="00753BA5" w:rsidRPr="00DD61A3" w:rsidRDefault="004C3491" w:rsidP="004C3491">
      <w:pPr>
        <w:spacing w:after="6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DD61A3">
        <w:rPr>
          <w:rFonts w:ascii="Times New Roman" w:hAnsi="Times New Roman" w:cs="Times New Roman"/>
          <w:sz w:val="24"/>
          <w:szCs w:val="24"/>
        </w:rPr>
        <w:t xml:space="preserve">- </w:t>
      </w:r>
      <w:r w:rsidR="00753BA5" w:rsidRPr="00DD61A3">
        <w:rPr>
          <w:rFonts w:ascii="Times New Roman" w:hAnsi="Times New Roman" w:cs="Times New Roman"/>
          <w:sz w:val="24"/>
          <w:szCs w:val="24"/>
        </w:rPr>
        <w:t>Osoby, którym przysługuje roszczenie o nabycie w/w nieruchomości w trybie bezprzetargowym oraz poprzedni właściciele zbywanej nieruchomości pozbawieni prawa własności tej nieruchomości przed 5 grudnia 1990 r. albo ich spadkobiercy mogą składać wnioski o nabycie nieruchomości w tut. Urzędzie w terminie sześciu tygodni od dnia wywieszeni</w:t>
      </w:r>
      <w:r w:rsidR="00F258BE" w:rsidRPr="00DD61A3">
        <w:rPr>
          <w:rFonts w:ascii="Times New Roman" w:hAnsi="Times New Roman" w:cs="Times New Roman"/>
          <w:sz w:val="24"/>
          <w:szCs w:val="24"/>
        </w:rPr>
        <w:t>a wykazu, tj. do dnia 11.05</w:t>
      </w:r>
      <w:r w:rsidR="00343B81" w:rsidRPr="00DD61A3">
        <w:rPr>
          <w:rFonts w:ascii="Times New Roman" w:hAnsi="Times New Roman" w:cs="Times New Roman"/>
          <w:sz w:val="24"/>
          <w:szCs w:val="24"/>
        </w:rPr>
        <w:t>.2023</w:t>
      </w:r>
      <w:r w:rsidR="00753BA5" w:rsidRPr="00DD61A3">
        <w:rPr>
          <w:rFonts w:ascii="Times New Roman" w:hAnsi="Times New Roman" w:cs="Times New Roman"/>
          <w:sz w:val="24"/>
          <w:szCs w:val="24"/>
        </w:rPr>
        <w:t xml:space="preserve"> r., jednocześnie składając oświadczenie, że wyrażają zgodę na cenę ustaloną zgodnie z ustawą z dnia 21.08.1997 r. o gospodarce nieruchomościami.</w:t>
      </w:r>
    </w:p>
    <w:p w:rsidR="00753BA5" w:rsidRPr="00DD61A3" w:rsidRDefault="004C3491" w:rsidP="004C3491">
      <w:pPr>
        <w:spacing w:after="6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DD61A3">
        <w:rPr>
          <w:rFonts w:ascii="Times New Roman" w:hAnsi="Times New Roman" w:cs="Times New Roman"/>
          <w:sz w:val="24"/>
          <w:szCs w:val="24"/>
        </w:rPr>
        <w:t xml:space="preserve">- </w:t>
      </w:r>
      <w:r w:rsidR="00753BA5" w:rsidRPr="00DD61A3">
        <w:rPr>
          <w:rFonts w:ascii="Times New Roman" w:hAnsi="Times New Roman" w:cs="Times New Roman"/>
          <w:sz w:val="24"/>
          <w:szCs w:val="24"/>
        </w:rPr>
        <w:t>Po w/w terminie zostanie ogłoszony przetarg ustny nieograniczony na</w:t>
      </w:r>
      <w:r w:rsidR="003864B8" w:rsidRPr="00DD61A3">
        <w:rPr>
          <w:rFonts w:ascii="Times New Roman" w:hAnsi="Times New Roman" w:cs="Times New Roman"/>
          <w:sz w:val="24"/>
          <w:szCs w:val="24"/>
        </w:rPr>
        <w:t xml:space="preserve"> sprzedaż nieruchomości gruntowych opisanych </w:t>
      </w:r>
      <w:r w:rsidR="00753BA5" w:rsidRPr="00DD61A3">
        <w:rPr>
          <w:rFonts w:ascii="Times New Roman" w:hAnsi="Times New Roman" w:cs="Times New Roman"/>
          <w:sz w:val="24"/>
          <w:szCs w:val="24"/>
        </w:rPr>
        <w:t>w wykazie.</w:t>
      </w:r>
    </w:p>
    <w:p w:rsidR="00753BA5" w:rsidRPr="00DD61A3" w:rsidRDefault="00E97E98" w:rsidP="00E97E98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61A3">
        <w:rPr>
          <w:rFonts w:ascii="Times New Roman" w:hAnsi="Times New Roman" w:cs="Times New Roman"/>
          <w:sz w:val="24"/>
          <w:szCs w:val="24"/>
        </w:rPr>
        <w:t xml:space="preserve">- </w:t>
      </w:r>
      <w:r w:rsidR="00753BA5" w:rsidRPr="00DD61A3">
        <w:rPr>
          <w:rFonts w:ascii="Times New Roman" w:hAnsi="Times New Roman" w:cs="Times New Roman"/>
          <w:sz w:val="24"/>
          <w:szCs w:val="24"/>
        </w:rPr>
        <w:t>Przy sprzedaży mają zastosowanie przepisy ustawy o podatku od towarów i usług.</w:t>
      </w:r>
    </w:p>
    <w:p w:rsidR="004C3491" w:rsidRDefault="004C3491" w:rsidP="004C3491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61A3">
        <w:rPr>
          <w:rFonts w:ascii="Times New Roman" w:hAnsi="Times New Roman" w:cs="Times New Roman"/>
          <w:sz w:val="24"/>
          <w:szCs w:val="24"/>
        </w:rPr>
        <w:t xml:space="preserve">- </w:t>
      </w:r>
      <w:r w:rsidR="00753BA5" w:rsidRPr="00DD61A3">
        <w:rPr>
          <w:rFonts w:ascii="Times New Roman" w:hAnsi="Times New Roman" w:cs="Times New Roman"/>
          <w:sz w:val="24"/>
          <w:szCs w:val="24"/>
        </w:rPr>
        <w:t xml:space="preserve">Dodatkowe informacje udzielane są w tutejszym Urzędzie – pok. 13 lub telefonicznie – tel. 71/381-71-56. </w:t>
      </w:r>
    </w:p>
    <w:p w:rsidR="00DD61A3" w:rsidRPr="00DD61A3" w:rsidRDefault="00DD61A3" w:rsidP="00DD61A3">
      <w:pPr>
        <w:spacing w:after="0" w:line="240" w:lineRule="auto"/>
        <w:ind w:left="11340"/>
        <w:rPr>
          <w:rFonts w:ascii="Times New Roman" w:hAnsi="Times New Roman" w:cs="Times New Roman"/>
          <w:i/>
          <w:sz w:val="24"/>
          <w:szCs w:val="24"/>
        </w:rPr>
      </w:pPr>
      <w:r w:rsidRPr="00DD61A3">
        <w:rPr>
          <w:rFonts w:ascii="Times New Roman" w:hAnsi="Times New Roman" w:cs="Times New Roman"/>
          <w:i/>
          <w:sz w:val="24"/>
          <w:szCs w:val="24"/>
        </w:rPr>
        <w:t>Z up. Burmistrza</w:t>
      </w:r>
    </w:p>
    <w:p w:rsidR="00DD61A3" w:rsidRPr="00DD61A3" w:rsidRDefault="00DD61A3" w:rsidP="00DD61A3">
      <w:pPr>
        <w:spacing w:after="0" w:line="240" w:lineRule="auto"/>
        <w:ind w:left="11340"/>
        <w:rPr>
          <w:rFonts w:ascii="Times New Roman" w:hAnsi="Times New Roman" w:cs="Times New Roman"/>
          <w:i/>
          <w:sz w:val="24"/>
          <w:szCs w:val="24"/>
        </w:rPr>
      </w:pPr>
      <w:r w:rsidRPr="00DD61A3">
        <w:rPr>
          <w:rFonts w:ascii="Times New Roman" w:hAnsi="Times New Roman" w:cs="Times New Roman"/>
          <w:i/>
          <w:sz w:val="24"/>
          <w:szCs w:val="24"/>
        </w:rPr>
        <w:t>Romuald Piórko</w:t>
      </w:r>
    </w:p>
    <w:p w:rsidR="00DD61A3" w:rsidRPr="00DD61A3" w:rsidRDefault="00DD61A3" w:rsidP="00DD61A3">
      <w:pPr>
        <w:spacing w:after="0" w:line="240" w:lineRule="auto"/>
        <w:ind w:left="1134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D61A3">
        <w:rPr>
          <w:rFonts w:ascii="Times New Roman" w:hAnsi="Times New Roman" w:cs="Times New Roman"/>
          <w:i/>
          <w:sz w:val="24"/>
          <w:szCs w:val="24"/>
        </w:rPr>
        <w:t>Zastępca Burmistrza</w:t>
      </w:r>
    </w:p>
    <w:sectPr w:rsidR="00DD61A3" w:rsidRPr="00DD61A3" w:rsidSect="003864B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663"/>
    <w:multiLevelType w:val="hybridMultilevel"/>
    <w:tmpl w:val="5434DB8A"/>
    <w:lvl w:ilvl="0" w:tplc="E3AAA1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6495"/>
    <w:multiLevelType w:val="hybridMultilevel"/>
    <w:tmpl w:val="C3985030"/>
    <w:lvl w:ilvl="0" w:tplc="74987CD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FE3BA7"/>
    <w:multiLevelType w:val="hybridMultilevel"/>
    <w:tmpl w:val="853003B6"/>
    <w:lvl w:ilvl="0" w:tplc="E89EA4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52"/>
    <w:rsid w:val="000070A8"/>
    <w:rsid w:val="000077B6"/>
    <w:rsid w:val="0003787D"/>
    <w:rsid w:val="000A17ED"/>
    <w:rsid w:val="000E3A79"/>
    <w:rsid w:val="00162336"/>
    <w:rsid w:val="001F7318"/>
    <w:rsid w:val="00254496"/>
    <w:rsid w:val="002B07B8"/>
    <w:rsid w:val="002C6239"/>
    <w:rsid w:val="00342193"/>
    <w:rsid w:val="00343B81"/>
    <w:rsid w:val="003864B8"/>
    <w:rsid w:val="003E03B4"/>
    <w:rsid w:val="004B073C"/>
    <w:rsid w:val="004C1CB0"/>
    <w:rsid w:val="004C3491"/>
    <w:rsid w:val="00500031"/>
    <w:rsid w:val="005A15D4"/>
    <w:rsid w:val="00713531"/>
    <w:rsid w:val="00723674"/>
    <w:rsid w:val="00753BA5"/>
    <w:rsid w:val="00874252"/>
    <w:rsid w:val="008C5E7D"/>
    <w:rsid w:val="008F116A"/>
    <w:rsid w:val="008F4E1E"/>
    <w:rsid w:val="009A4EB1"/>
    <w:rsid w:val="00A20B8F"/>
    <w:rsid w:val="00AC623F"/>
    <w:rsid w:val="00B01C0D"/>
    <w:rsid w:val="00B50890"/>
    <w:rsid w:val="00B8456B"/>
    <w:rsid w:val="00BC7217"/>
    <w:rsid w:val="00D40E9C"/>
    <w:rsid w:val="00D415AC"/>
    <w:rsid w:val="00D65F68"/>
    <w:rsid w:val="00DD61A3"/>
    <w:rsid w:val="00E92572"/>
    <w:rsid w:val="00E97E98"/>
    <w:rsid w:val="00F258BE"/>
    <w:rsid w:val="00F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742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42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42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42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74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74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42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4252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8742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2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252"/>
  </w:style>
  <w:style w:type="paragraph" w:styleId="Akapitzlist">
    <w:name w:val="List Paragraph"/>
    <w:basedOn w:val="Normalny"/>
    <w:uiPriority w:val="34"/>
    <w:qFormat/>
    <w:rsid w:val="004C3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742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42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42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42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74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74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42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4252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8742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2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252"/>
  </w:style>
  <w:style w:type="paragraph" w:styleId="Akapitzlist">
    <w:name w:val="List Paragraph"/>
    <w:basedOn w:val="Normalny"/>
    <w:uiPriority w:val="34"/>
    <w:qFormat/>
    <w:rsid w:val="004C3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9A33-46D2-46D4-BD3F-6CE31426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Grzeszczuk</dc:creator>
  <cp:lastModifiedBy>Małgorzata Grzeszczuk</cp:lastModifiedBy>
  <cp:revision>3</cp:revision>
  <cp:lastPrinted>2023-03-30T09:48:00Z</cp:lastPrinted>
  <dcterms:created xsi:type="dcterms:W3CDTF">2023-03-30T08:37:00Z</dcterms:created>
  <dcterms:modified xsi:type="dcterms:W3CDTF">2023-03-30T11:07:00Z</dcterms:modified>
</cp:coreProperties>
</file>