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9" w:rsidRDefault="006B7549" w:rsidP="00787381">
      <w:pPr>
        <w:shd w:val="clear" w:color="auto" w:fill="FFFFFF"/>
        <w:spacing w:after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 xml:space="preserve">Jelcz-Laskowice, </w:t>
      </w:r>
      <w:r w:rsidR="00DF0B47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13.05</w:t>
      </w:r>
      <w:r w:rsidR="00C95F7A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.2022</w:t>
      </w:r>
    </w:p>
    <w:p w:rsidR="006B7549" w:rsidRPr="006B7549" w:rsidRDefault="006B7549" w:rsidP="00787381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I N F O R M A C J A</w:t>
      </w:r>
    </w:p>
    <w:p w:rsidR="006B7549" w:rsidRPr="006B7549" w:rsidRDefault="006B7549" w:rsidP="00787381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BURMISTRZA JELCZA-LASKOWIC</w:t>
      </w:r>
    </w:p>
    <w:p w:rsidR="006B7549" w:rsidRPr="006B7549" w:rsidRDefault="006B7549" w:rsidP="00787381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FC1FC1" w:rsidRPr="006B7549" w:rsidRDefault="006B7549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 </w:t>
      </w:r>
      <w:r w:rsidR="00C95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Jelcza-Laskowic przypomina, że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 1 lipca 2021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roku 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lub Zarządca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obowiązek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deklaracji do Centralnej Ewidencji Emisyjności Budynków (CEEB)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dotyczącej źródeł ciepła i źródeł spalania paliw.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zgłosić każdy budynek, który posiada źródło ciepła lub spalania paliw do 1 MW.</w:t>
      </w:r>
    </w:p>
    <w:p w:rsidR="006B7549" w:rsidRDefault="0089518A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drogą elektroniczną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wychodzenia z domu, 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</w:t>
      </w:r>
    </w:p>
    <w:p w:rsidR="006B7549" w:rsidRPr="0089518A" w:rsidRDefault="007E39A5" w:rsidP="0078738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hyperlink r:id="rId5" w:history="1">
        <w:r w:rsidR="00C95F7A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pl-PL"/>
          </w:rPr>
          <w:t>ceeb</w:t>
        </w:r>
        <w:r w:rsidR="00FC1FC1" w:rsidRPr="0089518A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pl-PL"/>
          </w:rPr>
          <w:t>.gov.pl</w:t>
        </w:r>
      </w:hyperlink>
    </w:p>
    <w:p w:rsidR="00FC1FC1" w:rsidRPr="006B7549" w:rsidRDefault="00FC1FC1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wersji papierowej w Urzędzie Gminy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Jelcz-Laskowice</w:t>
      </w:r>
      <w:r w:rsidR="00895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24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 dostępny</w:t>
      </w:r>
      <w:r w:rsidR="00C95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5F7A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</w:t>
      </w:r>
      <w:r w:rsidR="0078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stronie: </w:t>
      </w:r>
      <w:r w:rsidR="00787381" w:rsidRPr="007873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https://www.um.jelcz-laskowice.finn.pl/bipkod/27321170</w:t>
      </w:r>
      <w:r w:rsidRPr="00C95F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A794D" w:rsidRDefault="00BA794D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składania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A794D" w:rsidRDefault="00BA794D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69E" w:rsidRPr="00CD6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czerwca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</w:t>
      </w:r>
      <w:r w:rsidR="00FC1FC1" w:rsidRPr="00CD6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źródeł ciepła uruchomionych przed 1 lipca 2021 r. </w:t>
      </w:r>
    </w:p>
    <w:p w:rsidR="00BA794D" w:rsidRDefault="00BA794D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7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dni 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7E39A5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7E39A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 ciepła uruchomionych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9A5">
        <w:rPr>
          <w:rFonts w:ascii="Times New Roman" w:eastAsia="Times New Roman" w:hAnsi="Times New Roman" w:cs="Times New Roman"/>
          <w:sz w:val="24"/>
          <w:szCs w:val="24"/>
          <w:lang w:eastAsia="pl-PL"/>
        </w:rPr>
        <w:t>po 1 lipca 2021 r.</w:t>
      </w:r>
    </w:p>
    <w:p w:rsidR="00FC1FC1" w:rsidRPr="006B7549" w:rsidRDefault="00FC1FC1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to zadanie jest Główny Urząd Nadzoru Budow</w:t>
      </w:r>
      <w:r w:rsidR="00CC6C5C">
        <w:rPr>
          <w:rFonts w:ascii="Times New Roman" w:eastAsia="Times New Roman" w:hAnsi="Times New Roman" w:cs="Times New Roman"/>
          <w:sz w:val="24"/>
          <w:szCs w:val="24"/>
          <w:lang w:eastAsia="pl-PL"/>
        </w:rPr>
        <w:t>lanego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(GUNB).</w:t>
      </w:r>
    </w:p>
    <w:p w:rsidR="0054096F" w:rsidRDefault="0054096F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  <w:bookmarkStart w:id="0" w:name="_GoBack"/>
      <w:bookmarkEnd w:id="0"/>
    </w:p>
    <w:p w:rsidR="0054096F" w:rsidRPr="00C0172B" w:rsidRDefault="00787381" w:rsidP="00787381">
      <w:pPr>
        <w:shd w:val="clear" w:color="auto" w:fill="FFFFFF"/>
        <w:spacing w:after="0" w:line="360" w:lineRule="auto"/>
        <w:ind w:left="7788"/>
        <w:rPr>
          <w:rFonts w:ascii="Times New Roman" w:hAnsi="Times New Roman" w:cs="Times New Roman"/>
          <w:noProof/>
          <w:lang w:eastAsia="pl-PL"/>
        </w:rPr>
      </w:pPr>
      <w:r w:rsidRPr="00C0172B">
        <w:rPr>
          <w:rFonts w:ascii="Times New Roman" w:hAnsi="Times New Roman" w:cs="Times New Roman"/>
          <w:noProof/>
          <w:lang w:eastAsia="pl-PL"/>
        </w:rPr>
        <w:t>Zastępca Burmistrza</w:t>
      </w:r>
    </w:p>
    <w:p w:rsidR="00787381" w:rsidRPr="00C0172B" w:rsidRDefault="00C0172B" w:rsidP="00C0172B">
      <w:pPr>
        <w:shd w:val="clear" w:color="auto" w:fill="FFFFFF"/>
        <w:spacing w:after="0" w:line="360" w:lineRule="auto"/>
        <w:ind w:left="7788"/>
        <w:rPr>
          <w:rFonts w:ascii="Times New Roman" w:hAnsi="Times New Roman" w:cs="Times New Roman"/>
          <w:noProof/>
          <w:lang w:eastAsia="pl-PL"/>
        </w:rPr>
      </w:pPr>
      <w:r w:rsidRPr="00C0172B">
        <w:rPr>
          <w:rFonts w:ascii="Times New Roman" w:hAnsi="Times New Roman" w:cs="Times New Roman"/>
          <w:noProof/>
          <w:lang w:eastAsia="pl-PL"/>
        </w:rPr>
        <w:t xml:space="preserve">      </w:t>
      </w:r>
      <w:r w:rsidR="00787381" w:rsidRPr="00C0172B">
        <w:rPr>
          <w:rFonts w:ascii="Times New Roman" w:hAnsi="Times New Roman" w:cs="Times New Roman"/>
          <w:noProof/>
          <w:lang w:eastAsia="pl-PL"/>
        </w:rPr>
        <w:t>Marek Szponar</w:t>
      </w:r>
    </w:p>
    <w:p w:rsidR="0054096F" w:rsidRDefault="0054096F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787381" w:rsidRDefault="00787381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787381" w:rsidRPr="0089518A" w:rsidRDefault="00787381" w:rsidP="007873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9518A">
        <w:rPr>
          <w:rFonts w:ascii="Times New Roman" w:eastAsia="Times New Roman" w:hAnsi="Times New Roman" w:cs="Times New Roman"/>
          <w:szCs w:val="24"/>
          <w:lang w:eastAsia="pl-PL"/>
        </w:rPr>
        <w:t>Więcej informacji na stronie GUNB: </w:t>
      </w:r>
    </w:p>
    <w:p w:rsidR="00787381" w:rsidRDefault="00787381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54096F">
        <w:rPr>
          <w:rFonts w:ascii="Times New Roman" w:hAnsi="Times New Roman" w:cs="Times New Roman"/>
          <w:i/>
          <w:noProof/>
          <w:sz w:val="20"/>
          <w:lang w:eastAsia="pl-PL"/>
        </w:rPr>
        <w:t>https://www.gunb.gov.pl/strona/centralna-ewidencja-emisyjnosci-budynkow</w:t>
      </w:r>
    </w:p>
    <w:p w:rsidR="0054096F" w:rsidRPr="00CC6C5C" w:rsidRDefault="0054096F" w:rsidP="007873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 w:rsidRPr="00CC6C5C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202DA6" wp14:editId="648433BC">
            <wp:simplePos x="0" y="0"/>
            <wp:positionH relativeFrom="column">
              <wp:posOffset>-40005</wp:posOffset>
            </wp:positionH>
            <wp:positionV relativeFrom="paragraph">
              <wp:posOffset>237490</wp:posOffset>
            </wp:positionV>
            <wp:extent cx="63912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8" y="21532"/>
                <wp:lineTo x="215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C5C">
        <w:rPr>
          <w:rFonts w:ascii="Times New Roman" w:hAnsi="Times New Roman" w:cs="Times New Roman"/>
          <w:i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EC1ABDB" wp14:editId="26EAD45D">
            <wp:simplePos x="0" y="0"/>
            <wp:positionH relativeFrom="column">
              <wp:posOffset>-621030</wp:posOffset>
            </wp:positionH>
            <wp:positionV relativeFrom="paragraph">
              <wp:posOffset>3528695</wp:posOffset>
            </wp:positionV>
            <wp:extent cx="7524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45" y="21263"/>
                <wp:lineTo x="2154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96F" w:rsidRPr="00CC6C5C" w:rsidSect="0029553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1"/>
    <w:rsid w:val="00295539"/>
    <w:rsid w:val="003F0C25"/>
    <w:rsid w:val="004E185C"/>
    <w:rsid w:val="0054096F"/>
    <w:rsid w:val="006B7549"/>
    <w:rsid w:val="00787381"/>
    <w:rsid w:val="007E39A5"/>
    <w:rsid w:val="0089518A"/>
    <w:rsid w:val="009A46E6"/>
    <w:rsid w:val="00B57C7D"/>
    <w:rsid w:val="00BA794D"/>
    <w:rsid w:val="00C0172B"/>
    <w:rsid w:val="00C95F7A"/>
    <w:rsid w:val="00CC6C5C"/>
    <w:rsid w:val="00CD669E"/>
    <w:rsid w:val="00DB39BD"/>
    <w:rsid w:val="00DF0B47"/>
    <w:rsid w:val="00E46D69"/>
    <w:rsid w:val="00FA5839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zone.gunb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2</cp:revision>
  <cp:lastPrinted>2022-01-05T08:42:00Z</cp:lastPrinted>
  <dcterms:created xsi:type="dcterms:W3CDTF">2022-05-12T08:15:00Z</dcterms:created>
  <dcterms:modified xsi:type="dcterms:W3CDTF">2022-05-12T08:15:00Z</dcterms:modified>
</cp:coreProperties>
</file>