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Pr="008E4FCE" w:rsidRDefault="00475324" w:rsidP="00475324">
      <w:pPr>
        <w:spacing w:after="12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</w:t>
      </w:r>
      <w:r w:rsidRPr="008E4FCE">
        <w:rPr>
          <w:rFonts w:ascii="Arial" w:eastAsia="Times New Roman" w:hAnsi="Arial" w:cs="Arial"/>
          <w:b/>
          <w:u w:val="single"/>
          <w:lang w:eastAsia="pl-PL"/>
        </w:rPr>
        <w:t>Załącznik nr 1 do SIWZ</w:t>
      </w:r>
      <w:r w:rsidRPr="008E4FCE">
        <w:rPr>
          <w:rFonts w:ascii="Arial" w:eastAsia="Times New Roman" w:hAnsi="Arial" w:cs="Arial"/>
          <w:lang w:eastAsia="pl-PL"/>
        </w:rPr>
        <w:t xml:space="preserve">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…………………………………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E4FCE">
        <w:rPr>
          <w:rFonts w:ascii="Arial" w:eastAsia="Times New Roman" w:hAnsi="Arial" w:cs="Arial"/>
          <w:sz w:val="18"/>
          <w:szCs w:val="18"/>
          <w:lang w:eastAsia="pl-PL"/>
        </w:rPr>
        <w:t xml:space="preserve">(pieczęć Wykonawcy)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8E4FC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FORMULARZ OFERTOWY</w:t>
      </w:r>
      <w:r w:rsidRPr="008E4FC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br/>
      </w:r>
      <w:r w:rsidRPr="008E4FC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w postępowaniu w trybie przetargu nieograniczonego na usługę: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4FCE">
        <w:rPr>
          <w:rFonts w:ascii="Arial" w:eastAsia="Times New Roman" w:hAnsi="Arial" w:cs="Arial"/>
          <w:b/>
          <w:i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numPr>
          <w:ilvl w:val="0"/>
          <w:numId w:val="30"/>
        </w:numPr>
        <w:tabs>
          <w:tab w:val="num" w:pos="-2835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>Oferujemy</w:t>
      </w:r>
      <w:r w:rsidRPr="008E4FCE">
        <w:rPr>
          <w:rFonts w:ascii="Arial" w:eastAsia="Times New Roman" w:hAnsi="Arial" w:cs="Arial"/>
          <w:lang w:eastAsia="pl-PL"/>
        </w:rPr>
        <w:t xml:space="preserve"> wykonanie przedmiotu zamówienia zgodnie ze wszystkimi warunkami zawartymi w SIWZ za wynagrodzenie: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Cena oferty brutto: ................................... zł. </w:t>
      </w:r>
      <w:r w:rsidRPr="008E4FCE">
        <w:rPr>
          <w:rFonts w:ascii="Arial" w:eastAsia="Times New Roman" w:hAnsi="Arial" w:cs="Arial"/>
          <w:lang w:eastAsia="pl-PL"/>
        </w:rPr>
        <w:t xml:space="preserve"> (słownie: ..................................)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numPr>
          <w:ilvl w:val="0"/>
          <w:numId w:val="30"/>
        </w:numPr>
        <w:tabs>
          <w:tab w:val="num" w:pos="-2977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Kalkulacyjna cena przyjęcia 1 tony odpadów komunalnych przez RIPOK: ……………….. (słownie: ...............................................................)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Ceny brutto usług świadczonych w ramach przedmiotu zamówienia zgodnie z  </w:t>
      </w:r>
      <w:r w:rsidRPr="008E4FCE">
        <w:rPr>
          <w:rFonts w:ascii="Arial" w:eastAsia="Times New Roman" w:hAnsi="Arial" w:cs="Arial"/>
          <w:bCs/>
          <w:iCs/>
          <w:lang w:eastAsia="pl-PL"/>
        </w:rPr>
        <w:t>pkt. 1.3 SIWZ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odbiór, wywóz i zagospodarowanie 1 tony odpadów komunalnych – zmieszanych: ............... zł (słownie: ................................................);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odbiór, wywóz i zagospodarowanie 1 tony odpadów segregowanych – papier: ..................... zł. (słownie: ...............................................................);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odbiór, wywóz i zagospodarowanie 1 tony odpadów segregowanych – szkło: ..................... zł. (słownie: .......................................................................); 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odbiór, wywóz i zagospodarowanie 1 tony odpadów segregowanych – tworzywa sztuczne ........... zł. (słownie: ..................................................................);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odbiór, wywóz i zagospodarowanie 1 tony odpadów segregowanych – biodegradowalne: ........... zł. (słownie: .............................................................); 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odbiór, wywóz i zagospodarowanie 1 ton odpadów wielkogabarytowych: ..................... zł. (słownie: .............................................................);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odbiór, wywóz i zagospodarowanie 1 ton odpadów – gruzu: ................... zł. (słownie: .................................................................); 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zakup i dostawa worków na odpady segregowane – papier: ................ zł./szt. (słownie: .............................................................): 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lastRenderedPageBreak/>
        <w:t>zakup i dostawa worków na odpady segregowane – szkło: ...................... zł./szt. (słownie: .............................................................):</w:t>
      </w:r>
    </w:p>
    <w:p w:rsidR="00475324" w:rsidRPr="008E4FCE" w:rsidRDefault="00475324" w:rsidP="00475324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zakup i dostawa worków na odpady segregowane – tworzywa sztuczne: ................ zł./szt. (słownie: ................................................................);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2. Oświadczamy, </w:t>
      </w:r>
      <w:r w:rsidRPr="008E4FCE">
        <w:rPr>
          <w:rFonts w:ascii="Arial" w:eastAsia="Times New Roman" w:hAnsi="Arial" w:cs="Arial"/>
          <w:lang w:eastAsia="pl-PL"/>
        </w:rPr>
        <w:t xml:space="preserve">że zapoznaliśmy się ze Specyfikacją Istotnych Warunków Zamówienia i uznajemy się za związanych określonymi w niej zasadami postępowania – w terminach i pod warunkami w niej określonymi.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3. Oświadczamy, </w:t>
      </w:r>
      <w:r w:rsidRPr="008E4FCE">
        <w:rPr>
          <w:rFonts w:ascii="Arial" w:eastAsia="Times New Roman" w:hAnsi="Arial" w:cs="Arial"/>
          <w:lang w:eastAsia="pl-PL"/>
        </w:rPr>
        <w:t xml:space="preserve"> iż uzyskaliśmy wszystkie niezbędne informacje do przygotowania oferty i realizacji zamówienia.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4. Deklarujemy, </w:t>
      </w:r>
      <w:r w:rsidRPr="008E4FCE">
        <w:rPr>
          <w:rFonts w:ascii="Arial" w:eastAsia="Times New Roman" w:hAnsi="Arial" w:cs="Arial"/>
          <w:lang w:eastAsia="pl-PL"/>
        </w:rPr>
        <w:t xml:space="preserve">że wszystkie oświadczenia i informacje zamieszczone w niniejszej ofercie są kompletne, prawdziwe i rzetelne.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>5. Oświadczamy, że zapoznaliśmy się z postanowieniami umowy.</w:t>
      </w:r>
      <w:r w:rsidRPr="008E4FCE">
        <w:rPr>
          <w:rFonts w:ascii="Arial" w:eastAsia="Times New Roman" w:hAnsi="Arial" w:cs="Arial"/>
          <w:lang w:eastAsia="pl-PL"/>
        </w:rPr>
        <w:t xml:space="preserve"> Zobowiązujemy się w przypadku wyboru naszej oferty do zawarcia umowy na warunkach w niej określonych, w miejscu i terminie wyznaczonym przez Zamawiającego.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>6. Uważamy się</w:t>
      </w:r>
      <w:r w:rsidRPr="008E4FCE">
        <w:rPr>
          <w:rFonts w:ascii="Arial" w:eastAsia="Times New Roman" w:hAnsi="Arial" w:cs="Arial"/>
          <w:lang w:eastAsia="pl-PL"/>
        </w:rPr>
        <w:t xml:space="preserve"> </w:t>
      </w:r>
      <w:r w:rsidRPr="008E4FCE">
        <w:rPr>
          <w:rFonts w:ascii="Arial" w:eastAsia="Times New Roman" w:hAnsi="Arial" w:cs="Arial"/>
          <w:b/>
          <w:lang w:eastAsia="pl-PL"/>
        </w:rPr>
        <w:t>za związanych niniejszą ofertą przez okres 60 dni</w:t>
      </w:r>
      <w:r w:rsidRPr="008E4FCE">
        <w:rPr>
          <w:rFonts w:ascii="Arial" w:eastAsia="Times New Roman" w:hAnsi="Arial" w:cs="Arial"/>
          <w:lang w:eastAsia="pl-PL"/>
        </w:rPr>
        <w:t xml:space="preserve">. Bieg terminu rozpoczyna się wraz z dniem upływu składania ofert.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7. Oświadczamy, </w:t>
      </w:r>
      <w:r w:rsidRPr="008E4FCE">
        <w:rPr>
          <w:rFonts w:ascii="Arial" w:eastAsia="Times New Roman" w:hAnsi="Arial" w:cs="Arial"/>
          <w:lang w:eastAsia="pl-PL"/>
        </w:rPr>
        <w:t xml:space="preserve">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8. Oświadczamy, </w:t>
      </w:r>
      <w:r w:rsidRPr="008E4FCE">
        <w:rPr>
          <w:rFonts w:ascii="Arial" w:eastAsia="Times New Roman" w:hAnsi="Arial" w:cs="Arial"/>
          <w:lang w:eastAsia="pl-PL"/>
        </w:rPr>
        <w:t xml:space="preserve">że będziemy realizować przedmiot zamówienia zgodnie z wymaganiami określonymi w SIWZ oraz w obowiązujących przepisach w okresie do 30.06.2015r.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9. Oświadczamy, </w:t>
      </w:r>
      <w:r w:rsidRPr="008E4FCE">
        <w:rPr>
          <w:rFonts w:ascii="Arial" w:eastAsia="Times New Roman" w:hAnsi="Arial" w:cs="Arial"/>
          <w:lang w:eastAsia="pl-PL"/>
        </w:rPr>
        <w:t xml:space="preserve">że zamówienie zrealizujemy: siłami własnymi, lub / oraz za pomocą następujących podwykonawców (niepotrzebne skreślić):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E4FCE"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 w:rsidRPr="008E4FCE">
        <w:rPr>
          <w:rFonts w:ascii="Arial" w:eastAsia="Times New Roman" w:hAnsi="Arial" w:cs="Arial"/>
          <w:b/>
          <w:bCs/>
          <w:kern w:val="1"/>
        </w:rPr>
        <w:t>10. Oświadczamy że nie należymy do grupy kapitałowej/załączamy listę podmiotów tej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E4FCE">
        <w:rPr>
          <w:rFonts w:ascii="Arial" w:eastAsia="Times New Roman" w:hAnsi="Arial" w:cs="Arial"/>
          <w:b/>
          <w:bCs/>
          <w:kern w:val="1"/>
        </w:rPr>
        <w:t xml:space="preserve">  samej grupy kapitałowej do której należymy – załącznik nr ............... do oferty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1"/>
        </w:rPr>
      </w:pPr>
      <w:r w:rsidRPr="008E4FCE">
        <w:rPr>
          <w:rFonts w:ascii="Arial" w:eastAsia="Times New Roman" w:hAnsi="Arial" w:cs="Arial"/>
          <w:b/>
          <w:bCs/>
          <w:kern w:val="1"/>
        </w:rPr>
        <w:t xml:space="preserve"> </w:t>
      </w:r>
      <w:r w:rsidRPr="008E4FCE">
        <w:rPr>
          <w:rFonts w:ascii="Arial" w:eastAsia="Times New Roman" w:hAnsi="Arial" w:cs="Arial"/>
          <w:bCs/>
          <w:kern w:val="1"/>
        </w:rPr>
        <w:t>(niepotrzebne skreślić</w:t>
      </w:r>
      <w:r w:rsidRPr="008E4FCE">
        <w:rPr>
          <w:rFonts w:ascii="Arial" w:eastAsia="Times New Roman" w:hAnsi="Arial" w:cs="Arial"/>
          <w:kern w:val="1"/>
        </w:rPr>
        <w:t>).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11.Przyjmujemy </w:t>
      </w:r>
      <w:r w:rsidRPr="008E4FCE">
        <w:rPr>
          <w:rFonts w:ascii="Arial" w:eastAsia="Times New Roman" w:hAnsi="Arial" w:cs="Arial"/>
          <w:lang w:eastAsia="pl-PL"/>
        </w:rPr>
        <w:t>warunki płatności określone we wzorze</w:t>
      </w:r>
      <w:r w:rsidRPr="008E4FCE">
        <w:rPr>
          <w:rFonts w:ascii="Arial" w:eastAsia="Times New Roman" w:hAnsi="Arial" w:cs="Arial"/>
          <w:b/>
          <w:lang w:eastAsia="pl-PL"/>
        </w:rPr>
        <w:t xml:space="preserve"> </w:t>
      </w:r>
      <w:r w:rsidRPr="008E4FCE">
        <w:rPr>
          <w:rFonts w:ascii="Arial" w:eastAsia="Times New Roman" w:hAnsi="Arial" w:cs="Arial"/>
          <w:lang w:eastAsia="pl-PL"/>
        </w:rPr>
        <w:t>umowy.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>12. Ofertę</w:t>
      </w:r>
      <w:r w:rsidRPr="008E4FCE">
        <w:rPr>
          <w:rFonts w:ascii="Arial" w:eastAsia="Times New Roman" w:hAnsi="Arial" w:cs="Arial"/>
          <w:lang w:eastAsia="pl-PL"/>
        </w:rPr>
        <w:t xml:space="preserve"> niniejszą składamy na .......... kolejno ponumerowanych stronach.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lastRenderedPageBreak/>
        <w:t>13. Załącznikami</w:t>
      </w:r>
      <w:r w:rsidRPr="008E4FCE">
        <w:rPr>
          <w:rFonts w:ascii="Arial" w:eastAsia="Times New Roman" w:hAnsi="Arial" w:cs="Arial"/>
          <w:lang w:eastAsia="pl-PL"/>
        </w:rPr>
        <w:t xml:space="preserve"> do niniejszej Oferty, stanowiącymi jej integralną część, są: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14. Adres Wykonawcy, </w:t>
      </w:r>
      <w:r w:rsidRPr="008E4FCE">
        <w:rPr>
          <w:rFonts w:ascii="Arial" w:eastAsia="Times New Roman" w:hAnsi="Arial" w:cs="Arial"/>
          <w:lang w:eastAsia="pl-PL"/>
        </w:rPr>
        <w:t xml:space="preserve">na który należy kierować korespondencję w trakcie postępowania: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14. </w:t>
      </w:r>
      <w:r w:rsidRPr="008E4FCE">
        <w:rPr>
          <w:rFonts w:ascii="Arial" w:eastAsia="Times New Roman" w:hAnsi="Arial" w:cs="Arial"/>
          <w:lang w:eastAsia="pl-PL"/>
        </w:rPr>
        <w:t xml:space="preserve">Podajemy nazwę banku i numer konta, na które Zamawiający zwróci wadium wniesione w pieniądzu, jeżeli nasza oferta nie zostanie uznana za najkorzystniejszą: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Bank: </w:t>
      </w:r>
      <w:r w:rsidRPr="008E4FCE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b/>
          <w:lang w:eastAsia="pl-PL"/>
        </w:rPr>
        <w:t xml:space="preserve">Nr konta: </w:t>
      </w: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</w:t>
      </w:r>
      <w:r w:rsidRPr="008E4FCE">
        <w:rPr>
          <w:rFonts w:ascii="Arial" w:eastAsia="Times New Roman" w:hAnsi="Arial" w:cs="Arial"/>
          <w:b/>
          <w:lang w:eastAsia="pl-PL"/>
        </w:rPr>
        <w:t xml:space="preserve">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4F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E4FCE">
        <w:rPr>
          <w:rFonts w:ascii="Arial" w:eastAsia="Times New Roman" w:hAnsi="Arial" w:cs="Arial"/>
          <w:sz w:val="18"/>
          <w:szCs w:val="18"/>
          <w:lang w:eastAsia="pl-PL"/>
        </w:rPr>
        <w:t xml:space="preserve">(osoba lub osoby upoważnione do podpisu w imieniu Wykonawcy) </w:t>
      </w: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B34066">
        <w:rPr>
          <w:rFonts w:ascii="Arial" w:eastAsia="Times New Roman" w:hAnsi="Arial" w:cs="Arial"/>
          <w:b/>
          <w:u w:val="single"/>
          <w:lang w:eastAsia="pl-PL"/>
        </w:rPr>
        <w:t>Załącznik Nr 2 do SIWZ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3406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 …</w:t>
      </w: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- zawarta w dniu ……. 2013r. w Jelczu-Laskowicach pomiędzy: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NIP……………….., reprezentowana przez:</w:t>
      </w:r>
    </w:p>
    <w:p w:rsidR="00475324" w:rsidRPr="00B34066" w:rsidRDefault="00475324" w:rsidP="00475324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………………………………</w:t>
      </w:r>
    </w:p>
    <w:p w:rsidR="00475324" w:rsidRPr="00B34066" w:rsidRDefault="00475324" w:rsidP="00475324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………………………………</w:t>
      </w:r>
    </w:p>
    <w:p w:rsidR="00475324" w:rsidRPr="00B34066" w:rsidRDefault="00475324" w:rsidP="00475324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………………………………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zwaną dalej </w:t>
      </w:r>
      <w:r w:rsidRPr="00B34066">
        <w:rPr>
          <w:rFonts w:ascii="Arial" w:eastAsia="Times New Roman" w:hAnsi="Arial" w:cs="Arial"/>
          <w:b/>
          <w:lang w:eastAsia="pl-PL"/>
        </w:rPr>
        <w:t>ZAMAWIAJĄCYM;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a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firmą ……………… z siedzibą przy ul. …………………………………… wpisaną do rejestru przedsiębiorców Krajowego Rejestru Sądowego prowadzonego przez Sąd Rejonowy dla ………………. za nr ………………. oraz nr NIP ………………. i Regon ……………, reprezentowana przez:</w:t>
      </w:r>
    </w:p>
    <w:p w:rsidR="00475324" w:rsidRPr="00B34066" w:rsidRDefault="00475324" w:rsidP="00475324">
      <w:pPr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………………………………</w:t>
      </w:r>
    </w:p>
    <w:p w:rsidR="00475324" w:rsidRPr="00B34066" w:rsidRDefault="00475324" w:rsidP="00475324">
      <w:pPr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………………………………</w:t>
      </w:r>
    </w:p>
    <w:p w:rsidR="00475324" w:rsidRPr="00B34066" w:rsidRDefault="00475324" w:rsidP="00475324">
      <w:pPr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………………………………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zwaną dalej </w:t>
      </w:r>
      <w:r w:rsidRPr="00B34066">
        <w:rPr>
          <w:rFonts w:ascii="Arial" w:eastAsia="Times New Roman" w:hAnsi="Arial" w:cs="Arial"/>
          <w:b/>
          <w:lang w:eastAsia="pl-PL"/>
        </w:rPr>
        <w:t>WYKONAWCĄ</w:t>
      </w:r>
      <w:r w:rsidRPr="00B34066">
        <w:rPr>
          <w:rFonts w:ascii="Arial" w:eastAsia="Times New Roman" w:hAnsi="Arial" w:cs="Arial"/>
          <w:lang w:eastAsia="pl-PL"/>
        </w:rPr>
        <w:t xml:space="preserve">,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B34066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1. Przedmiot umowy.</w:t>
      </w:r>
    </w:p>
    <w:p w:rsidR="00475324" w:rsidRPr="00B34066" w:rsidRDefault="00475324" w:rsidP="00475324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Na podstawie dokonanego przez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 wybory oferty w postępowaniu przetargowym (nr ……………….), prowadzonym w trybie przetargu nieograniczonego zgodnie z ustawa prawo zamówień publicznych,</w:t>
      </w:r>
      <w:r w:rsidRPr="00B34066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B34066">
        <w:rPr>
          <w:rFonts w:ascii="Arial" w:eastAsia="Times New Roman" w:hAnsi="Arial" w:cs="Arial"/>
          <w:lang w:eastAsia="pl-PL"/>
        </w:rPr>
        <w:t xml:space="preserve">zleca, a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B34066">
        <w:rPr>
          <w:rFonts w:ascii="Arial" w:eastAsia="Times New Roman" w:hAnsi="Arial" w:cs="Arial"/>
          <w:i/>
          <w:lang w:eastAsia="pl-PL"/>
        </w:rPr>
        <w:t>„Odbieranie i zagospodarowanie odpadów komunalnych od właścicieli nieruchomości na których zamieszkują mieszkańcy w Gminie Jelcz-Laskowice”</w:t>
      </w:r>
      <w:r w:rsidRPr="00B34066">
        <w:rPr>
          <w:rFonts w:ascii="Arial" w:eastAsia="Times New Roman" w:hAnsi="Arial" w:cs="Arial"/>
          <w:lang w:eastAsia="pl-PL"/>
        </w:rPr>
        <w:t xml:space="preserve"> . Kod CPV: </w:t>
      </w:r>
    </w:p>
    <w:p w:rsidR="00475324" w:rsidRPr="00B34066" w:rsidRDefault="00475324" w:rsidP="00475324">
      <w:pPr>
        <w:numPr>
          <w:ilvl w:val="0"/>
          <w:numId w:val="6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90500000-2 – Usługi związane z odpadami</w:t>
      </w:r>
    </w:p>
    <w:p w:rsidR="00475324" w:rsidRPr="00B34066" w:rsidRDefault="00475324" w:rsidP="00475324">
      <w:pPr>
        <w:numPr>
          <w:ilvl w:val="0"/>
          <w:numId w:val="6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90533000-2 – Usługi gospodarki odpadami</w:t>
      </w:r>
    </w:p>
    <w:p w:rsidR="00475324" w:rsidRPr="00B34066" w:rsidRDefault="00475324" w:rsidP="00475324">
      <w:pPr>
        <w:numPr>
          <w:ilvl w:val="0"/>
          <w:numId w:val="6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90514000-3 – Usługi recyklingu odpadów</w:t>
      </w:r>
    </w:p>
    <w:p w:rsidR="00475324" w:rsidRPr="00B34066" w:rsidRDefault="00475324" w:rsidP="00475324">
      <w:pPr>
        <w:numPr>
          <w:ilvl w:val="0"/>
          <w:numId w:val="6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475324" w:rsidRPr="00B34066" w:rsidRDefault="00475324" w:rsidP="00475324">
      <w:pPr>
        <w:numPr>
          <w:ilvl w:val="0"/>
          <w:numId w:val="6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475324" w:rsidRPr="00B34066" w:rsidRDefault="00475324" w:rsidP="00475324">
      <w:pPr>
        <w:numPr>
          <w:ilvl w:val="0"/>
          <w:numId w:val="6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475324" w:rsidRPr="00B34066" w:rsidRDefault="00475324" w:rsidP="004753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</w:t>
      </w:r>
      <w:r w:rsidRPr="00B34066">
        <w:rPr>
          <w:rFonts w:ascii="Arial" w:eastAsia="Times New Roman" w:hAnsi="Arial" w:cs="Arial"/>
          <w:lang w:eastAsia="pl-PL"/>
        </w:rPr>
        <w:lastRenderedPageBreak/>
        <w:t xml:space="preserve">unieszkodliwienie) odpadów komunalnych, od właścicieli nieruchomości na których zamieszkują mieszkańcy, położonych na terenie Gminy Jelcz-Laskowice. Odbierania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34066">
        <w:rPr>
          <w:rFonts w:ascii="Arial" w:eastAsia="Times New Roman" w:hAnsi="Arial" w:cs="Arial"/>
          <w:lang w:eastAsia="pl-PL"/>
        </w:rPr>
        <w:t xml:space="preserve">i zagospodarowania odpadów należy dokonywać w </w:t>
      </w:r>
      <w:r w:rsidRPr="00B34066">
        <w:rPr>
          <w:rFonts w:ascii="Arial" w:eastAsia="Times New Roman" w:hAnsi="Arial" w:cs="Arial"/>
          <w:b/>
          <w:lang w:eastAsia="pl-PL"/>
        </w:rPr>
        <w:t xml:space="preserve">sposób zapewniający osiągnięcie odpowiednich poziomów recyklingu, przygotowania do ponownego użycia i odzysku innymi metodami oraz ograniczenie masy odpadów komunalnych ulegających </w:t>
      </w:r>
      <w:r>
        <w:rPr>
          <w:rFonts w:ascii="Arial" w:eastAsia="Times New Roman" w:hAnsi="Arial" w:cs="Arial"/>
          <w:b/>
          <w:lang w:eastAsia="pl-PL"/>
        </w:rPr>
        <w:t xml:space="preserve">biodegradacji przekazywanych do </w:t>
      </w:r>
      <w:r w:rsidRPr="00B34066">
        <w:rPr>
          <w:rFonts w:ascii="Arial" w:eastAsia="Times New Roman" w:hAnsi="Arial" w:cs="Arial"/>
          <w:b/>
          <w:lang w:eastAsia="pl-PL"/>
        </w:rPr>
        <w:t>składowania</w:t>
      </w:r>
      <w:r w:rsidRPr="00B34066">
        <w:rPr>
          <w:rFonts w:ascii="Arial" w:eastAsia="Times New Roman" w:hAnsi="Arial" w:cs="Arial"/>
          <w:lang w:eastAsia="pl-PL"/>
        </w:rPr>
        <w:t xml:space="preserve">, zgodnie z zapisami ustawy z dnia </w:t>
      </w:r>
      <w:r w:rsidRPr="00B34066">
        <w:rPr>
          <w:rFonts w:ascii="Arial" w:eastAsia="Times New Roman" w:hAnsi="Arial" w:cs="Arial"/>
          <w:lang w:eastAsia="pl-PL"/>
        </w:rPr>
        <w:br/>
        <w:t xml:space="preserve">13 września 1996 roku o utrzymaniu czystości i porządku w gminach (Dz.U.2012.391 </w:t>
      </w:r>
      <w:r w:rsidRPr="00B34066">
        <w:rPr>
          <w:rFonts w:ascii="Arial" w:eastAsia="Times New Roman" w:hAnsi="Arial" w:cs="Arial"/>
          <w:lang w:eastAsia="pl-PL"/>
        </w:rPr>
        <w:br/>
        <w:t xml:space="preserve">z późn.zm.), zapisami Wojewódzkiego Planu Gospodarki Odpadami dla Województwa Dolnośląskiego 2012, przyjętego uchwałą Sejmiku Województwa Dolnośląskiego </w:t>
      </w:r>
      <w:r w:rsidRPr="00B34066">
        <w:rPr>
          <w:rFonts w:ascii="Arial" w:eastAsia="Times New Roman" w:hAnsi="Arial" w:cs="Arial"/>
          <w:lang w:eastAsia="pl-PL"/>
        </w:rPr>
        <w:br/>
        <w:t xml:space="preserve">nr XXVIII/803/12 z dn. 8.11.2012r roku oraz przepisami Regulaminu utrzymania czystości </w:t>
      </w:r>
      <w:r w:rsidRPr="00B34066">
        <w:rPr>
          <w:rFonts w:ascii="Arial" w:eastAsia="Times New Roman" w:hAnsi="Arial" w:cs="Arial"/>
          <w:lang w:eastAsia="pl-PL"/>
        </w:rPr>
        <w:br/>
        <w:t xml:space="preserve">i porządku na terenie Gminy Jelcz-Laskowice. </w:t>
      </w:r>
    </w:p>
    <w:p w:rsidR="00475324" w:rsidRPr="00B34066" w:rsidRDefault="00475324" w:rsidP="00475324">
      <w:pPr>
        <w:widowControl w:val="0"/>
        <w:numPr>
          <w:ilvl w:val="1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Zakres przedmiotu umowy obejmuje:</w:t>
      </w:r>
    </w:p>
    <w:p w:rsidR="00475324" w:rsidRPr="00B34066" w:rsidRDefault="00475324" w:rsidP="00475324">
      <w:pPr>
        <w:widowControl w:val="0"/>
        <w:numPr>
          <w:ilvl w:val="0"/>
          <w:numId w:val="7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B34066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475324" w:rsidRPr="00B34066" w:rsidRDefault="00475324" w:rsidP="00475324">
      <w:pPr>
        <w:widowControl w:val="0"/>
        <w:numPr>
          <w:ilvl w:val="0"/>
          <w:numId w:val="7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odbiór, wywóz i zagospodarowanie odpadów segregowanych z gospodarstw domowych, </w:t>
      </w:r>
    </w:p>
    <w:p w:rsidR="00475324" w:rsidRPr="00B34066" w:rsidRDefault="00475324" w:rsidP="00475324">
      <w:pPr>
        <w:widowControl w:val="0"/>
        <w:numPr>
          <w:ilvl w:val="0"/>
          <w:numId w:val="7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475324" w:rsidRPr="00B34066" w:rsidRDefault="00475324" w:rsidP="00475324">
      <w:pPr>
        <w:widowControl w:val="0"/>
        <w:numPr>
          <w:ilvl w:val="0"/>
          <w:numId w:val="7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34066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trwania, a także pojemniki i kontenery na odpady wielkogabarytowe do funkcjonowania tymczasowego punktu selektywnej zbiórki odpadów komunalnych.</w:t>
      </w:r>
    </w:p>
    <w:p w:rsidR="00475324" w:rsidRPr="00B34066" w:rsidRDefault="00475324" w:rsidP="00475324">
      <w:pPr>
        <w:numPr>
          <w:ilvl w:val="1"/>
          <w:numId w:val="5"/>
        </w:numPr>
        <w:tabs>
          <w:tab w:val="num" w:pos="-3084"/>
          <w:tab w:val="num" w:pos="-2520"/>
        </w:tabs>
        <w:spacing w:after="120" w:line="240" w:lineRule="auto"/>
        <w:ind w:left="720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B34066">
        <w:rPr>
          <w:rFonts w:ascii="Arial" w:eastAsia="Times New Roman" w:hAnsi="Arial" w:cs="Arial"/>
          <w:i/>
          <w:lang w:eastAsia="pl-PL"/>
        </w:rPr>
        <w:t>Opisie przedmiotu umowy</w:t>
      </w:r>
      <w:r w:rsidRPr="00B34066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B34066">
        <w:rPr>
          <w:rFonts w:ascii="Arial" w:eastAsia="Times New Roman" w:hAnsi="Arial" w:cs="Arial"/>
          <w:b/>
          <w:lang w:eastAsia="pl-PL"/>
        </w:rPr>
        <w:t>załącznik nr 1.</w:t>
      </w:r>
      <w:r w:rsidRPr="00B34066">
        <w:rPr>
          <w:rFonts w:ascii="Arial" w:eastAsia="Times New Roman" w:hAnsi="Arial" w:cs="Arial"/>
          <w:lang w:eastAsia="pl-PL"/>
        </w:rPr>
        <w:t xml:space="preserve"> </w:t>
      </w:r>
    </w:p>
    <w:p w:rsidR="00475324" w:rsidRPr="00B34066" w:rsidRDefault="00475324" w:rsidP="00475324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B34066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2. Termin realizacji.</w:t>
      </w:r>
    </w:p>
    <w:p w:rsidR="00475324" w:rsidRPr="00B34066" w:rsidRDefault="00475324" w:rsidP="0047532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B34066">
        <w:rPr>
          <w:rFonts w:ascii="Arial" w:eastAsia="Times New Roman" w:hAnsi="Arial" w:cs="Arial"/>
          <w:b/>
          <w:lang w:eastAsia="pl-PL"/>
        </w:rPr>
        <w:t xml:space="preserve"> nie wcześniej jednak jak od 01 lipca 2013 roku do dnia 30 czerwca 2015 roku.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475324" w:rsidRPr="00B34066" w:rsidRDefault="00475324" w:rsidP="0047532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B34066">
        <w:rPr>
          <w:rFonts w:ascii="Arial" w:eastAsia="Times New Roman" w:hAnsi="Arial" w:cs="Arial"/>
          <w:b/>
          <w:lang w:eastAsia="pl-PL"/>
        </w:rPr>
        <w:t>…………………zł brutto</w:t>
      </w:r>
      <w:r w:rsidRPr="00B34066">
        <w:rPr>
          <w:rFonts w:ascii="Arial" w:eastAsia="Times New Roman" w:hAnsi="Arial" w:cs="Arial"/>
          <w:lang w:eastAsia="pl-PL"/>
        </w:rPr>
        <w:t xml:space="preserve"> (słownie: ………………….. złotych), w tym obowiązujący podatek VAT, w całym okresie obowiązywania umowy określonym w § 2. </w:t>
      </w:r>
    </w:p>
    <w:p w:rsidR="00475324" w:rsidRPr="00B34066" w:rsidRDefault="00475324" w:rsidP="00475324">
      <w:pPr>
        <w:numPr>
          <w:ilvl w:val="0"/>
          <w:numId w:val="9"/>
        </w:numPr>
        <w:tabs>
          <w:tab w:val="num" w:pos="-2977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……………….. zł (słownie: ......................................).</w:t>
      </w:r>
    </w:p>
    <w:p w:rsidR="00475324" w:rsidRPr="00B34066" w:rsidRDefault="00475324" w:rsidP="00475324">
      <w:pPr>
        <w:numPr>
          <w:ilvl w:val="0"/>
          <w:numId w:val="9"/>
        </w:numPr>
        <w:tabs>
          <w:tab w:val="num" w:pos="-2977"/>
        </w:tabs>
        <w:spacing w:after="120" w:line="24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Ceny brutto poszczególnych usług świadczonych w ramach przedmiotu zamówienia: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Cs/>
          <w:iCs/>
          <w:lang w:eastAsia="pl-PL"/>
        </w:rPr>
        <w:t>o</w:t>
      </w:r>
      <w:r w:rsidRPr="00B34066">
        <w:rPr>
          <w:rFonts w:ascii="Arial" w:eastAsia="Times New Roman" w:hAnsi="Arial" w:cs="Arial"/>
          <w:lang w:eastAsia="pl-PL"/>
        </w:rPr>
        <w:t>dbiór, wywóz i zagospodarowanie 1 tony odpadów komunalnych – zmieszanych: ............... zł (słownie: ................................................);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odbiór, wywóz i zagospodarowanie 1 tony odpadów segregowanych – papier: ..................... zł. (słownie: ...............................................................);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lastRenderedPageBreak/>
        <w:t xml:space="preserve">odbiór, wywóz i zagospodarowanie 1 tony odpadów segregowanych – szkło: ..................... zł. (słownie: .......................................................................); 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odbiór, wywóz i zagospodarowanie 1 tony odpadów segregowanych – tworzywa sztuczne ........... zł. (słownie: ..................................................................);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odbiór, wywóz i zagospodarowanie 1 tony odpadów segregowanych – biodegradowalne: ........... zł. (słownie: .............................................................); 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odbiór, wywóz i zagospodarowanie 1 ton odpadów wielkogabarytowych: ..................... zł. (słownie: .............................................................);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odbiór, wywóz i zagospodarowanie 1 ton odpadów – gruzu: ................... zł. (słownie: .................................................................); 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zakup i dostawa worków na odpady segregowane – papier: ................ zł./szt. (słownie: .............................................................): 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zakup i dostawa worków na odpady segregowane – szkło: ...................... zł./szt. (słownie: .............................................................):</w:t>
      </w:r>
    </w:p>
    <w:p w:rsidR="00475324" w:rsidRPr="00B34066" w:rsidRDefault="00475324" w:rsidP="00475324">
      <w:pPr>
        <w:numPr>
          <w:ilvl w:val="1"/>
          <w:numId w:val="9"/>
        </w:num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zakup i dostawa worków na odpady segregowane – tworzywa sztuczne: ................ zł./szt. (słownie: ................................................................);</w:t>
      </w:r>
    </w:p>
    <w:p w:rsidR="00475324" w:rsidRPr="00B34066" w:rsidRDefault="00475324" w:rsidP="0047532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będzie dołączał dokumenty wagowe przekazywanych odpadów komunalnych.</w:t>
      </w:r>
    </w:p>
    <w:p w:rsidR="00475324" w:rsidRPr="00B34066" w:rsidRDefault="00475324" w:rsidP="0047532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Wynagrodzenie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B34066">
        <w:rPr>
          <w:rFonts w:ascii="Arial" w:eastAsia="Times New Roman" w:hAnsi="Arial" w:cs="Arial"/>
          <w:i/>
          <w:lang w:eastAsia="pl-PL"/>
        </w:rPr>
        <w:t>Opisie przedmiotu zamówienia</w:t>
      </w:r>
      <w:r w:rsidRPr="00B34066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475324" w:rsidRPr="00B34066" w:rsidRDefault="00475324" w:rsidP="0047532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B34066">
        <w:rPr>
          <w:rFonts w:ascii="Arial" w:eastAsia="Times New Roman" w:hAnsi="Arial" w:cs="Arial"/>
          <w:b/>
          <w:lang w:eastAsia="pl-PL"/>
        </w:rPr>
        <w:t>Wykonawcę</w:t>
      </w:r>
      <w:r w:rsidRPr="00B34066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Wynagrodzenie należne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 xml:space="preserve">Zamawiający </w:t>
      </w:r>
      <w:r w:rsidRPr="00B34066">
        <w:rPr>
          <w:rFonts w:ascii="Arial" w:eastAsia="Times New Roman" w:hAnsi="Arial" w:cs="Arial"/>
          <w:lang w:eastAsia="pl-PL"/>
        </w:rPr>
        <w:t xml:space="preserve">zapłaci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475324" w:rsidRPr="00B34066" w:rsidRDefault="00475324" w:rsidP="0047532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Ustala się zabezpieczenie należytego wykonania umowy w wysokości </w:t>
      </w:r>
      <w:r w:rsidRPr="005F44E5">
        <w:rPr>
          <w:rFonts w:ascii="Arial" w:eastAsia="Times New Roman" w:hAnsi="Arial" w:cs="Arial"/>
          <w:lang w:eastAsia="pl-PL"/>
        </w:rPr>
        <w:t xml:space="preserve">5% </w:t>
      </w:r>
      <w:r w:rsidRPr="00B34066">
        <w:rPr>
          <w:rFonts w:ascii="Arial" w:eastAsia="Times New Roman" w:hAnsi="Arial" w:cs="Arial"/>
          <w:lang w:eastAsia="pl-PL"/>
        </w:rPr>
        <w:t xml:space="preserve">kwoty brutto określonej w § 3 ust. 3 umowy. </w:t>
      </w:r>
    </w:p>
    <w:p w:rsidR="00475324" w:rsidRPr="00B34066" w:rsidRDefault="00475324" w:rsidP="0047532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 xml:space="preserve">Wykonawca </w:t>
      </w:r>
      <w:r w:rsidRPr="00B34066">
        <w:rPr>
          <w:rFonts w:ascii="Arial" w:eastAsia="Times New Roman" w:hAnsi="Arial" w:cs="Arial"/>
          <w:lang w:eastAsia="pl-PL"/>
        </w:rPr>
        <w:t xml:space="preserve">wniesie kwotę zabezpieczenia należytego wykonania umowy w formie ………………………, najpóźniej do dnia podpisania umowy. </w:t>
      </w:r>
    </w:p>
    <w:p w:rsidR="00475324" w:rsidRPr="00B34066" w:rsidRDefault="00475324" w:rsidP="0047532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 na rzecz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475324" w:rsidRPr="00B34066" w:rsidRDefault="00475324" w:rsidP="0047532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Terminowość i prawidłowość wykonania usług będzie oceniana przez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 </w:t>
      </w:r>
      <w:r w:rsidRPr="00B34066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przez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 zgodnie z </w:t>
      </w:r>
      <w:r w:rsidRPr="00B34066">
        <w:rPr>
          <w:rFonts w:ascii="Arial" w:eastAsia="Times New Roman" w:hAnsi="Arial" w:cs="Arial"/>
          <w:i/>
          <w:lang w:eastAsia="pl-PL"/>
        </w:rPr>
        <w:t>opisem przedmiotu umowy</w:t>
      </w:r>
      <w:r w:rsidRPr="00B34066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475324" w:rsidRPr="00B34066" w:rsidRDefault="00475324" w:rsidP="00475324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lastRenderedPageBreak/>
        <w:t xml:space="preserve">Wykonawca zobowiązuje się do: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B34066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B34066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B34066">
        <w:rPr>
          <w:rFonts w:ascii="Arial" w:eastAsia="Times New Roman" w:hAnsi="Arial" w:cs="Arial"/>
          <w:lang w:eastAsia="pl-PL"/>
        </w:rPr>
        <w:br/>
        <w:t>a w szczególności:</w:t>
      </w:r>
    </w:p>
    <w:p w:rsidR="00475324" w:rsidRPr="00B34066" w:rsidRDefault="00475324" w:rsidP="00475324">
      <w:pPr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ustawą z dnia 27 kwietnia 2001r o odpadach (</w:t>
      </w:r>
      <w:proofErr w:type="spellStart"/>
      <w:r w:rsidRPr="00B34066">
        <w:rPr>
          <w:rFonts w:ascii="Arial" w:eastAsia="Times New Roman" w:hAnsi="Arial" w:cs="Arial"/>
          <w:lang w:eastAsia="pl-PL"/>
        </w:rPr>
        <w:t>Dz.U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. z 2010r. Nr 185, poz. 1243 </w:t>
      </w:r>
      <w:r w:rsidRPr="00B34066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B34066">
        <w:rPr>
          <w:rFonts w:ascii="Arial" w:eastAsia="Times New Roman" w:hAnsi="Arial" w:cs="Arial"/>
          <w:lang w:eastAsia="pl-PL"/>
        </w:rPr>
        <w:t>późń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B34066">
        <w:rPr>
          <w:rFonts w:ascii="Arial" w:eastAsia="Times New Roman" w:hAnsi="Arial" w:cs="Arial"/>
          <w:lang w:eastAsia="pl-PL"/>
        </w:rPr>
        <w:t>zm</w:t>
      </w:r>
      <w:proofErr w:type="spellEnd"/>
      <w:r w:rsidRPr="00B34066">
        <w:rPr>
          <w:rFonts w:ascii="Arial" w:eastAsia="Times New Roman" w:hAnsi="Arial" w:cs="Arial"/>
          <w:lang w:eastAsia="pl-PL"/>
        </w:rPr>
        <w:t>),</w:t>
      </w:r>
    </w:p>
    <w:p w:rsidR="00475324" w:rsidRPr="00B34066" w:rsidRDefault="00475324" w:rsidP="00475324">
      <w:pPr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(Dz.U.2012.391 z </w:t>
      </w:r>
      <w:proofErr w:type="spellStart"/>
      <w:r w:rsidRPr="00B34066">
        <w:rPr>
          <w:rFonts w:ascii="Arial" w:eastAsia="Times New Roman" w:hAnsi="Arial" w:cs="Arial"/>
          <w:lang w:eastAsia="pl-PL"/>
        </w:rPr>
        <w:t>późn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. zm.), </w:t>
      </w:r>
    </w:p>
    <w:p w:rsidR="00475324" w:rsidRPr="00B34066" w:rsidRDefault="00475324" w:rsidP="00475324">
      <w:pPr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B34066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475324" w:rsidRPr="00B34066" w:rsidRDefault="00475324" w:rsidP="00475324">
      <w:pPr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Przedkładania </w:t>
      </w:r>
      <w:r w:rsidRPr="00B34066">
        <w:rPr>
          <w:rFonts w:ascii="Arial" w:eastAsia="Times New Roman" w:hAnsi="Arial" w:cs="Arial"/>
          <w:b/>
          <w:lang w:eastAsia="pl-PL"/>
        </w:rPr>
        <w:t>Zamawiającemu</w:t>
      </w:r>
      <w:r w:rsidRPr="00B34066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475324" w:rsidRPr="00B34066" w:rsidRDefault="00475324" w:rsidP="00475324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475324" w:rsidRPr="00B34066" w:rsidRDefault="00475324" w:rsidP="00475324">
      <w:pPr>
        <w:numPr>
          <w:ilvl w:val="1"/>
          <w:numId w:val="2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475324" w:rsidRPr="00B34066" w:rsidRDefault="00475324" w:rsidP="00475324">
      <w:pPr>
        <w:numPr>
          <w:ilvl w:val="1"/>
          <w:numId w:val="2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</w:t>
      </w:r>
      <w:proofErr w:type="spellStart"/>
      <w:r w:rsidRPr="00B34066">
        <w:rPr>
          <w:rFonts w:ascii="Arial" w:eastAsia="Times New Roman" w:hAnsi="Arial" w:cs="Arial"/>
          <w:lang w:eastAsia="pl-PL"/>
        </w:rPr>
        <w:t>Dz.U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. z 2001r. Nr 112, poz. 1206), </w:t>
      </w:r>
    </w:p>
    <w:p w:rsidR="00475324" w:rsidRPr="00B34066" w:rsidRDefault="00475324" w:rsidP="00475324">
      <w:pPr>
        <w:numPr>
          <w:ilvl w:val="1"/>
          <w:numId w:val="2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475324" w:rsidRPr="00B34066" w:rsidRDefault="00475324" w:rsidP="0047532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Ponoszenia opłat związanych z gospodarowaniem odpadami.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B34066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475324" w:rsidRPr="00B34066" w:rsidRDefault="00475324" w:rsidP="00475324">
      <w:pPr>
        <w:numPr>
          <w:ilvl w:val="0"/>
          <w:numId w:val="2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475324" w:rsidRPr="00B34066" w:rsidRDefault="00475324" w:rsidP="00475324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475324" w:rsidRPr="00B34066" w:rsidRDefault="00475324" w:rsidP="00475324">
      <w:pPr>
        <w:numPr>
          <w:ilvl w:val="0"/>
          <w:numId w:val="15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475324" w:rsidRPr="00B34066" w:rsidRDefault="00475324" w:rsidP="00475324">
      <w:pPr>
        <w:numPr>
          <w:ilvl w:val="0"/>
          <w:numId w:val="15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B34066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475324" w:rsidRPr="00B34066" w:rsidRDefault="00475324" w:rsidP="00475324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Odstąpienie od umowy przez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>:</w:t>
      </w:r>
    </w:p>
    <w:p w:rsidR="00475324" w:rsidRPr="00B34066" w:rsidRDefault="00475324" w:rsidP="00475324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475324" w:rsidRPr="00B34066" w:rsidRDefault="00475324" w:rsidP="00475324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B34066">
        <w:rPr>
          <w:rFonts w:ascii="Arial" w:eastAsia="Times New Roman" w:hAnsi="Arial" w:cs="Arial"/>
          <w:lang w:eastAsia="pl-PL"/>
        </w:rPr>
        <w:br/>
        <w:t>7 dni kalendarzowych</w:t>
      </w:r>
    </w:p>
    <w:p w:rsidR="00475324" w:rsidRPr="00B34066" w:rsidRDefault="00475324" w:rsidP="00475324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B34066">
        <w:rPr>
          <w:rFonts w:ascii="Arial" w:eastAsia="Times New Roman" w:hAnsi="Arial" w:cs="Arial"/>
          <w:b/>
          <w:lang w:eastAsia="pl-PL"/>
        </w:rPr>
        <w:t>Wykonawcę</w:t>
      </w:r>
      <w:r w:rsidRPr="00B34066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475324" w:rsidRPr="00B34066" w:rsidRDefault="00475324" w:rsidP="00475324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wraz z </w:t>
      </w:r>
      <w:r w:rsidRPr="00B34066">
        <w:rPr>
          <w:rFonts w:ascii="Arial" w:eastAsia="Times New Roman" w:hAnsi="Arial" w:cs="Arial"/>
          <w:b/>
          <w:lang w:eastAsia="pl-PL"/>
        </w:rPr>
        <w:t>Wykonawcą</w:t>
      </w:r>
      <w:r w:rsidRPr="00B34066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B34066">
        <w:rPr>
          <w:rFonts w:ascii="Arial" w:eastAsia="Times New Roman" w:hAnsi="Arial" w:cs="Arial"/>
          <w:b/>
          <w:lang w:eastAsia="pl-PL"/>
        </w:rPr>
        <w:t>Wykonawcę</w:t>
      </w:r>
      <w:r w:rsidRPr="00B34066">
        <w:rPr>
          <w:rFonts w:ascii="Arial" w:eastAsia="Times New Roman" w:hAnsi="Arial" w:cs="Arial"/>
          <w:lang w:eastAsia="pl-PL"/>
        </w:rPr>
        <w:t xml:space="preserve"> usług, a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B34066">
        <w:rPr>
          <w:rFonts w:ascii="Arial" w:eastAsia="Times New Roman" w:hAnsi="Arial" w:cs="Arial"/>
          <w:b/>
          <w:lang w:eastAsia="pl-PL"/>
        </w:rPr>
        <w:t>Zamawiającym</w:t>
      </w:r>
      <w:r w:rsidRPr="00B34066">
        <w:rPr>
          <w:rFonts w:ascii="Arial" w:eastAsia="Times New Roman" w:hAnsi="Arial" w:cs="Arial"/>
          <w:lang w:eastAsia="pl-PL"/>
        </w:rPr>
        <w:t xml:space="preserve"> w tym zakresie.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475324" w:rsidRPr="00B34066" w:rsidRDefault="00475324" w:rsidP="00475324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475324" w:rsidRPr="00B34066" w:rsidRDefault="00475324" w:rsidP="00475324">
      <w:pPr>
        <w:numPr>
          <w:ilvl w:val="0"/>
          <w:numId w:val="1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nie wypłaca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475324" w:rsidRPr="00B34066" w:rsidRDefault="00475324" w:rsidP="00475324">
      <w:pPr>
        <w:numPr>
          <w:ilvl w:val="0"/>
          <w:numId w:val="1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odmawia bez uzasadnienia zatwierdzenia </w:t>
      </w:r>
      <w:proofErr w:type="spellStart"/>
      <w:r w:rsidRPr="00B34066">
        <w:rPr>
          <w:rFonts w:ascii="Arial" w:eastAsia="Times New Roman" w:hAnsi="Arial" w:cs="Arial"/>
          <w:lang w:eastAsia="pl-PL"/>
        </w:rPr>
        <w:t>protokółu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 wykonania usług w okresie rozliczeniowym.</w:t>
      </w:r>
    </w:p>
    <w:p w:rsidR="00475324" w:rsidRPr="00B34066" w:rsidRDefault="00475324" w:rsidP="00475324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wyznaczył </w:t>
      </w:r>
      <w:r w:rsidRPr="00B34066">
        <w:rPr>
          <w:rFonts w:ascii="Arial" w:eastAsia="Times New Roman" w:hAnsi="Arial" w:cs="Arial"/>
          <w:b/>
          <w:lang w:eastAsia="pl-PL"/>
        </w:rPr>
        <w:t>Zamawiającemu</w:t>
      </w:r>
      <w:r w:rsidRPr="00B34066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475324" w:rsidRPr="00B34066" w:rsidRDefault="00475324" w:rsidP="00475324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475324" w:rsidRPr="00B34066" w:rsidRDefault="00475324" w:rsidP="00475324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8. Ubezpieczenia.</w:t>
      </w:r>
    </w:p>
    <w:p w:rsidR="00475324" w:rsidRPr="00B34066" w:rsidRDefault="00475324" w:rsidP="00475324">
      <w:pPr>
        <w:numPr>
          <w:ilvl w:val="0"/>
          <w:numId w:val="1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 gwarancyjną nie mniejszą niż  200 000,00 zł. ( słownie : dwieście tysięcy złotych złotych). </w:t>
      </w:r>
    </w:p>
    <w:p w:rsidR="00475324" w:rsidRPr="00B34066" w:rsidRDefault="00475324" w:rsidP="00475324">
      <w:pPr>
        <w:numPr>
          <w:ilvl w:val="0"/>
          <w:numId w:val="1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475324" w:rsidRPr="00B34066" w:rsidRDefault="00475324" w:rsidP="00475324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475324" w:rsidRPr="00B34066" w:rsidRDefault="00475324" w:rsidP="00475324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odpowiedzialność cywilna za szkody oraz następstwa nieszczęśliwych wypadków dotyczące pracowników, a także osób trzecich i ich mienia, powstałe w związku </w:t>
      </w:r>
      <w:r w:rsidRPr="00B34066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</w:p>
    <w:p w:rsidR="00475324" w:rsidRPr="00B34066" w:rsidRDefault="00475324" w:rsidP="00475324">
      <w:pPr>
        <w:numPr>
          <w:ilvl w:val="0"/>
          <w:numId w:val="1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475324" w:rsidRPr="00B34066" w:rsidRDefault="00475324" w:rsidP="00475324">
      <w:pPr>
        <w:numPr>
          <w:ilvl w:val="0"/>
          <w:numId w:val="1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B34066">
        <w:rPr>
          <w:rFonts w:ascii="Arial" w:eastAsia="Times New Roman" w:hAnsi="Arial" w:cs="Arial"/>
          <w:b/>
          <w:lang w:eastAsia="pl-PL"/>
        </w:rPr>
        <w:t>Zamawiającemu</w:t>
      </w:r>
      <w:r w:rsidRPr="00B34066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B34066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B34066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9. Kary umowne.</w:t>
      </w:r>
    </w:p>
    <w:p w:rsidR="00475324" w:rsidRPr="00B34066" w:rsidRDefault="00475324" w:rsidP="00475324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Zamawiającemu</w:t>
      </w:r>
      <w:r w:rsidRPr="00B34066">
        <w:rPr>
          <w:rFonts w:ascii="Arial" w:eastAsia="Times New Roman" w:hAnsi="Arial" w:cs="Arial"/>
          <w:lang w:eastAsia="pl-PL"/>
        </w:rPr>
        <w:t xml:space="preserve"> przysługują od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B34066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475324" w:rsidRPr="00B34066" w:rsidRDefault="00475324" w:rsidP="00475324">
      <w:pPr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475324" w:rsidRPr="00B34066" w:rsidRDefault="00475324" w:rsidP="00475324">
      <w:pPr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</w:t>
      </w:r>
      <w:r w:rsidRPr="00B34066">
        <w:rPr>
          <w:rFonts w:ascii="Arial" w:eastAsia="Times New Roman" w:hAnsi="Arial" w:cs="Arial"/>
          <w:lang w:eastAsia="pl-PL"/>
        </w:rPr>
        <w:br/>
        <w:t xml:space="preserve">w niezbędne pojemniki i kontenery, a także za każdy dzień zwłoki w terminowym odebraniu odpadów z każdego miejsca gromadzenia odpadów na terenach budownictwa wielorodzinnego; </w:t>
      </w:r>
    </w:p>
    <w:p w:rsidR="00475324" w:rsidRPr="00B34066" w:rsidRDefault="00475324" w:rsidP="00475324">
      <w:pPr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, </w:t>
      </w:r>
    </w:p>
    <w:p w:rsidR="00475324" w:rsidRPr="00B34066" w:rsidRDefault="00475324" w:rsidP="00475324">
      <w:pPr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B34066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B34066">
        <w:rPr>
          <w:rFonts w:ascii="Arial" w:eastAsia="Times New Roman" w:hAnsi="Arial" w:cs="Arial"/>
          <w:lang w:eastAsia="pl-PL"/>
        </w:rPr>
        <w:t>późn</w:t>
      </w:r>
      <w:proofErr w:type="spellEnd"/>
      <w:r w:rsidRPr="00B34066">
        <w:rPr>
          <w:rFonts w:ascii="Arial" w:eastAsia="Times New Roman" w:hAnsi="Arial" w:cs="Arial"/>
          <w:lang w:eastAsia="pl-PL"/>
        </w:rPr>
        <w:t xml:space="preserve">. zm.) naliczonej Gminie Legionowo zgodnie z przepisami art. 9x ust. 3 ustawy. </w:t>
      </w:r>
    </w:p>
    <w:p w:rsidR="00475324" w:rsidRPr="00B34066" w:rsidRDefault="00475324" w:rsidP="00475324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475324" w:rsidRPr="00B34066" w:rsidRDefault="00475324" w:rsidP="00475324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Jeżeli wynagrodzenie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475324" w:rsidRPr="00B34066" w:rsidRDefault="00475324" w:rsidP="00475324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B34066">
        <w:rPr>
          <w:rFonts w:ascii="Arial" w:eastAsia="Times New Roman" w:hAnsi="Arial" w:cs="Arial"/>
          <w:b/>
          <w:lang w:eastAsia="pl-PL"/>
        </w:rPr>
        <w:t xml:space="preserve">Wykonawca </w:t>
      </w:r>
      <w:r w:rsidRPr="00B34066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475324" w:rsidRPr="00B34066" w:rsidRDefault="00475324" w:rsidP="00475324">
      <w:pPr>
        <w:numPr>
          <w:ilvl w:val="0"/>
          <w:numId w:val="19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Zamawiający</w:t>
      </w:r>
      <w:r w:rsidRPr="00B34066">
        <w:rPr>
          <w:rFonts w:ascii="Arial" w:eastAsia="Times New Roman" w:hAnsi="Arial" w:cs="Arial"/>
          <w:lang w:eastAsia="pl-PL"/>
        </w:rPr>
        <w:t xml:space="preserve"> zobowiązuje się zapłacić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10. Zmiany w umowie.</w:t>
      </w:r>
    </w:p>
    <w:p w:rsidR="00475324" w:rsidRPr="00B34066" w:rsidRDefault="00475324" w:rsidP="00475324">
      <w:pPr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Wszelkie zmiany i uzupełnienia warunków niniejszej umowy wymagają formy pisemnej </w:t>
      </w:r>
      <w:r w:rsidRPr="00B34066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475324" w:rsidRPr="00B34066" w:rsidRDefault="00475324" w:rsidP="00475324">
      <w:pPr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postanowień umowy w stosunku do treści oferty </w:t>
      </w:r>
      <w:r w:rsidRPr="00B34066">
        <w:rPr>
          <w:rFonts w:ascii="Arial" w:eastAsia="Times New Roman" w:hAnsi="Arial" w:cs="Arial"/>
          <w:b/>
          <w:lang w:eastAsia="pl-PL"/>
        </w:rPr>
        <w:t>Wykonawcy</w:t>
      </w:r>
      <w:r w:rsidRPr="00B34066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lastRenderedPageBreak/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zakresu usług które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B34066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475324" w:rsidRPr="00B34066" w:rsidRDefault="00475324" w:rsidP="00475324">
      <w:pPr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ceny poszczególnych usług określonych w § 3 ust.3, może ulec zmianie nie wcześniej niż po 12 miesiącach obowiązywania umowy, nie częściej niż jeden raz </w:t>
      </w:r>
      <w:r w:rsidRPr="00B34066">
        <w:rPr>
          <w:rFonts w:ascii="Arial" w:eastAsia="Times New Roman" w:hAnsi="Arial" w:cs="Arial"/>
          <w:lang w:eastAsia="pl-PL"/>
        </w:rPr>
        <w:br/>
        <w:t>w roku:</w:t>
      </w:r>
    </w:p>
    <w:p w:rsidR="00475324" w:rsidRPr="00B34066" w:rsidRDefault="00475324" w:rsidP="00475324">
      <w:pPr>
        <w:numPr>
          <w:ilvl w:val="0"/>
          <w:numId w:val="2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o wskaźnik inflacji ogłoszony przez Prezesa GUS za poprzedni rok kalendarzowy, lub </w:t>
      </w:r>
    </w:p>
    <w:p w:rsidR="00475324" w:rsidRPr="00B34066" w:rsidRDefault="00475324" w:rsidP="00475324">
      <w:pPr>
        <w:numPr>
          <w:ilvl w:val="0"/>
          <w:numId w:val="2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przypadku zmiany opłaty środowiskowej wprowadzonej przez Ministra Ochrony Środowiska nie więcej niż o różnicę między wysokością dotychczasowej opłaty </w:t>
      </w:r>
      <w:r w:rsidRPr="00B34066">
        <w:rPr>
          <w:rFonts w:ascii="Arial" w:eastAsia="Times New Roman" w:hAnsi="Arial" w:cs="Arial"/>
          <w:lang w:eastAsia="pl-PL"/>
        </w:rPr>
        <w:br/>
        <w:t>a nową opłatą, lub</w:t>
      </w:r>
    </w:p>
    <w:p w:rsidR="00475324" w:rsidRPr="00B34066" w:rsidRDefault="00475324" w:rsidP="00475324">
      <w:pPr>
        <w:numPr>
          <w:ilvl w:val="0"/>
          <w:numId w:val="2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przypadku zmiany ceny przyjęcia 1 tony zmieszanych odpadów komunalnych przez RIPOK. </w:t>
      </w:r>
    </w:p>
    <w:p w:rsidR="00475324" w:rsidRPr="00B34066" w:rsidRDefault="00475324" w:rsidP="00475324">
      <w:pPr>
        <w:spacing w:after="120" w:line="240" w:lineRule="auto"/>
        <w:ind w:left="720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Zmiana ceny poszczególnych usług nie powoduje zmiany łącznej kwoty całkowitego wynagrodzenia brutto określonej w § 3 ust.1. </w:t>
      </w:r>
    </w:p>
    <w:p w:rsidR="00475324" w:rsidRPr="00B34066" w:rsidRDefault="00475324" w:rsidP="00475324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4066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475324" w:rsidRPr="00B34066" w:rsidRDefault="00475324" w:rsidP="00475324">
      <w:pPr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Bez pisemnej zgody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, </w:t>
      </w:r>
      <w:r w:rsidRPr="00B34066">
        <w:rPr>
          <w:rFonts w:ascii="Arial" w:eastAsia="Times New Roman" w:hAnsi="Arial" w:cs="Arial"/>
          <w:b/>
          <w:lang w:eastAsia="pl-PL"/>
        </w:rPr>
        <w:t>Wykonawca</w:t>
      </w:r>
      <w:r w:rsidRPr="00B34066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475324" w:rsidRPr="00B34066" w:rsidRDefault="00475324" w:rsidP="00475324">
      <w:pPr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475324" w:rsidRPr="00B34066" w:rsidRDefault="00475324" w:rsidP="00475324">
      <w:pPr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B34066">
        <w:rPr>
          <w:rFonts w:ascii="Arial" w:eastAsia="Times New Roman" w:hAnsi="Arial" w:cs="Arial"/>
          <w:b/>
          <w:lang w:eastAsia="pl-PL"/>
        </w:rPr>
        <w:t>Zamawiającego</w:t>
      </w:r>
      <w:r w:rsidRPr="00B34066">
        <w:rPr>
          <w:rFonts w:ascii="Arial" w:eastAsia="Times New Roman" w:hAnsi="Arial" w:cs="Arial"/>
          <w:lang w:eastAsia="pl-PL"/>
        </w:rPr>
        <w:t xml:space="preserve">. </w:t>
      </w:r>
    </w:p>
    <w:p w:rsidR="00475324" w:rsidRPr="00B34066" w:rsidRDefault="00475324" w:rsidP="00475324">
      <w:pPr>
        <w:numPr>
          <w:ilvl w:val="0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B34066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</w:t>
      </w:r>
    </w:p>
    <w:p w:rsidR="00475324" w:rsidRPr="00B34066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04"/>
      </w:tblGrid>
      <w:tr w:rsidR="00475324" w:rsidRPr="00B34066" w:rsidTr="00B80D9F">
        <w:tc>
          <w:tcPr>
            <w:tcW w:w="5508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34066">
              <w:rPr>
                <w:rFonts w:ascii="Arial" w:eastAsia="Times New Roman" w:hAnsi="Arial" w:cs="Arial"/>
                <w:b/>
                <w:lang w:eastAsia="pl-PL"/>
              </w:rPr>
              <w:t>WYKONAWCA:</w:t>
            </w:r>
          </w:p>
        </w:tc>
        <w:tc>
          <w:tcPr>
            <w:tcW w:w="3704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34066">
              <w:rPr>
                <w:rFonts w:ascii="Arial" w:eastAsia="Times New Roman" w:hAnsi="Arial" w:cs="Arial"/>
                <w:b/>
                <w:lang w:eastAsia="pl-PL"/>
              </w:rPr>
              <w:t>ZAMAWIAJĄCY</w:t>
            </w:r>
          </w:p>
        </w:tc>
      </w:tr>
      <w:tr w:rsidR="00475324" w:rsidRPr="00B34066" w:rsidTr="00B80D9F">
        <w:tc>
          <w:tcPr>
            <w:tcW w:w="5508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4066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  <w:tc>
          <w:tcPr>
            <w:tcW w:w="3704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4066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</w:tr>
      <w:tr w:rsidR="00475324" w:rsidRPr="00B34066" w:rsidTr="00B80D9F">
        <w:tc>
          <w:tcPr>
            <w:tcW w:w="5508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4066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  <w:tc>
          <w:tcPr>
            <w:tcW w:w="3704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4066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</w:tr>
      <w:tr w:rsidR="00475324" w:rsidRPr="00B34066" w:rsidTr="00B80D9F">
        <w:tc>
          <w:tcPr>
            <w:tcW w:w="5508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4066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  <w:tc>
          <w:tcPr>
            <w:tcW w:w="3704" w:type="dxa"/>
            <w:shd w:val="clear" w:color="auto" w:fill="auto"/>
          </w:tcPr>
          <w:p w:rsidR="00475324" w:rsidRPr="00B34066" w:rsidRDefault="00475324" w:rsidP="00B80D9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4066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</w:tr>
    </w:tbl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B80D9F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B80D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B80D9F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B80D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843"/>
        <w:gridCol w:w="1701"/>
        <w:gridCol w:w="2693"/>
        <w:gridCol w:w="1418"/>
        <w:gridCol w:w="1660"/>
        <w:gridCol w:w="2592"/>
      </w:tblGrid>
      <w:tr w:rsidR="00475324" w:rsidRPr="00D408CF" w:rsidTr="00B80D9F">
        <w:tc>
          <w:tcPr>
            <w:tcW w:w="5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zamówienia</w:t>
            </w: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843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B80D9F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B80D9F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B80D9F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B80D9F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B80D9F">
        <w:tc>
          <w:tcPr>
            <w:tcW w:w="5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B80D9F">
        <w:tc>
          <w:tcPr>
            <w:tcW w:w="5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B80D9F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B80D9F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B80D9F">
        <w:tc>
          <w:tcPr>
            <w:tcW w:w="5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B80D9F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B80D9F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B80D9F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B80D9F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B80D9F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B80D9F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B80D9F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B80D9F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B80D9F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B80D9F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B80D9F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B80D9F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B80D9F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B80D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B80D9F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B80D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B80D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B80D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B80D9F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B80D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B80D9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B80D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B80D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Arial" w:hAnsi="Arial" w:cs="Arial"/>
          <w:sz w:val="24"/>
          <w:szCs w:val="24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sectPr w:rsidR="00EE10F3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CD" w:rsidRDefault="009726CD" w:rsidP="008E4FCE">
      <w:pPr>
        <w:spacing w:after="0" w:line="240" w:lineRule="auto"/>
      </w:pPr>
      <w:r>
        <w:separator/>
      </w:r>
    </w:p>
  </w:endnote>
  <w:endnote w:type="continuationSeparator" w:id="0">
    <w:p w:rsidR="009726CD" w:rsidRDefault="009726CD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CD" w:rsidRDefault="009726CD" w:rsidP="008E4FCE">
      <w:pPr>
        <w:spacing w:after="0" w:line="240" w:lineRule="auto"/>
      </w:pPr>
      <w:r>
        <w:separator/>
      </w:r>
    </w:p>
  </w:footnote>
  <w:footnote w:type="continuationSeparator" w:id="0">
    <w:p w:rsidR="009726CD" w:rsidRDefault="009726CD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C33FE"/>
    <w:multiLevelType w:val="hybridMultilevel"/>
    <w:tmpl w:val="BB68FD8C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9CE7BDA"/>
    <w:multiLevelType w:val="hybridMultilevel"/>
    <w:tmpl w:val="2CD2D4D2"/>
    <w:lvl w:ilvl="0" w:tplc="8208D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5200E5"/>
    <w:multiLevelType w:val="hybridMultilevel"/>
    <w:tmpl w:val="4EA437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15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62A9326F"/>
    <w:multiLevelType w:val="hybridMultilevel"/>
    <w:tmpl w:val="E490ED24"/>
    <w:lvl w:ilvl="0" w:tplc="CFDE1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176DCF"/>
    <w:multiLevelType w:val="multilevel"/>
    <w:tmpl w:val="EFE4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CF7CD1"/>
    <w:multiLevelType w:val="hybridMultilevel"/>
    <w:tmpl w:val="83DC0B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DB7A5C"/>
    <w:multiLevelType w:val="hybridMultilevel"/>
    <w:tmpl w:val="E88E2FC4"/>
    <w:lvl w:ilvl="0" w:tplc="543CFA2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25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26"/>
  </w:num>
  <w:num w:numId="12">
    <w:abstractNumId w:val="19"/>
  </w:num>
  <w:num w:numId="13">
    <w:abstractNumId w:val="21"/>
  </w:num>
  <w:num w:numId="14">
    <w:abstractNumId w:val="11"/>
  </w:num>
  <w:num w:numId="15">
    <w:abstractNumId w:val="15"/>
  </w:num>
  <w:num w:numId="16">
    <w:abstractNumId w:val="6"/>
  </w:num>
  <w:num w:numId="17">
    <w:abstractNumId w:val="1"/>
  </w:num>
  <w:num w:numId="18">
    <w:abstractNumId w:val="17"/>
  </w:num>
  <w:num w:numId="19">
    <w:abstractNumId w:val="3"/>
  </w:num>
  <w:num w:numId="20">
    <w:abstractNumId w:val="9"/>
  </w:num>
  <w:num w:numId="21">
    <w:abstractNumId w:val="27"/>
  </w:num>
  <w:num w:numId="22">
    <w:abstractNumId w:val="29"/>
  </w:num>
  <w:num w:numId="23">
    <w:abstractNumId w:val="16"/>
  </w:num>
  <w:num w:numId="24">
    <w:abstractNumId w:val="8"/>
  </w:num>
  <w:num w:numId="25">
    <w:abstractNumId w:val="4"/>
  </w:num>
  <w:num w:numId="26">
    <w:abstractNumId w:val="20"/>
  </w:num>
  <w:num w:numId="27">
    <w:abstractNumId w:val="28"/>
  </w:num>
  <w:num w:numId="28">
    <w:abstractNumId w:val="24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6679"/>
    <w:rsid w:val="000B20A5"/>
    <w:rsid w:val="000F0E20"/>
    <w:rsid w:val="001439C8"/>
    <w:rsid w:val="001C49C0"/>
    <w:rsid w:val="002B63D3"/>
    <w:rsid w:val="002B714F"/>
    <w:rsid w:val="00475324"/>
    <w:rsid w:val="00494DB8"/>
    <w:rsid w:val="005F44E5"/>
    <w:rsid w:val="0078557B"/>
    <w:rsid w:val="00825FF8"/>
    <w:rsid w:val="00884E8F"/>
    <w:rsid w:val="008B04F5"/>
    <w:rsid w:val="008E4FCE"/>
    <w:rsid w:val="009726CD"/>
    <w:rsid w:val="00AD3CE8"/>
    <w:rsid w:val="00B173CB"/>
    <w:rsid w:val="00B34066"/>
    <w:rsid w:val="00B814EB"/>
    <w:rsid w:val="00D408CF"/>
    <w:rsid w:val="00D84D1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FCE"/>
  </w:style>
  <w:style w:type="paragraph" w:styleId="Stopka">
    <w:name w:val="footer"/>
    <w:basedOn w:val="Normalny"/>
    <w:link w:val="StopkaZnak"/>
    <w:uiPriority w:val="99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FCE"/>
  </w:style>
  <w:style w:type="paragraph" w:styleId="Tekstdymka">
    <w:name w:val="Balloon Text"/>
    <w:basedOn w:val="Normalny"/>
    <w:link w:val="TekstdymkaZnak"/>
    <w:uiPriority w:val="99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FCE"/>
  </w:style>
  <w:style w:type="paragraph" w:styleId="Stopka">
    <w:name w:val="footer"/>
    <w:basedOn w:val="Normalny"/>
    <w:link w:val="StopkaZnak"/>
    <w:uiPriority w:val="99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FCE"/>
  </w:style>
  <w:style w:type="paragraph" w:styleId="Tekstdymka">
    <w:name w:val="Balloon Text"/>
    <w:basedOn w:val="Normalny"/>
    <w:link w:val="TekstdymkaZnak"/>
    <w:uiPriority w:val="99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4A3D-3F84-4EB0-B0B3-8B4C29AE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4305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2</cp:revision>
  <cp:lastPrinted>2013-04-12T06:32:00Z</cp:lastPrinted>
  <dcterms:created xsi:type="dcterms:W3CDTF">2013-05-06T08:46:00Z</dcterms:created>
  <dcterms:modified xsi:type="dcterms:W3CDTF">2013-05-06T08:46:00Z</dcterms:modified>
</cp:coreProperties>
</file>